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ova Light" w:hAnsi="Arial Nova Light"/>
          <w:sz w:val="24"/>
          <w:szCs w:val="24"/>
        </w:rPr>
        <w:alias w:val="Организационно правовая форма"/>
        <w:tag w:val="Организационно правовая форма"/>
        <w:id w:val="1563987827"/>
        <w:lock w:val="sdtLocked"/>
        <w:placeholder>
          <w:docPart w:val="DefaultPlaceholder_-1854013440"/>
        </w:placeholder>
      </w:sdtPr>
      <w:sdtEndPr/>
      <w:sdtContent>
        <w:p w14:paraId="7EBA3669" w14:textId="6A0E0E66" w:rsidR="005D72C0" w:rsidRPr="0066017A" w:rsidRDefault="00BB1E81" w:rsidP="005D72C0">
          <w:pPr>
            <w:jc w:val="center"/>
            <w:rPr>
              <w:rFonts w:ascii="Arial Nova Light" w:hAnsi="Arial Nova Light"/>
              <w:sz w:val="24"/>
              <w:szCs w:val="24"/>
            </w:rPr>
          </w:pPr>
          <w:r w:rsidRPr="00BB1E81">
            <w:rPr>
              <w:rFonts w:ascii="Arial Nova Light" w:hAnsi="Arial Nova Light"/>
              <w:sz w:val="24"/>
              <w:szCs w:val="24"/>
            </w:rPr>
            <w:t>ОБЩЕСТВО С ОГРАНИЧЕННОЙ ОТВЕТСТВЕННОСТЬЮ</w:t>
          </w:r>
        </w:p>
      </w:sdtContent>
    </w:sdt>
    <w:p w14:paraId="67D65BA0" w14:textId="64A7C803" w:rsidR="008963BF" w:rsidRPr="008F7F76" w:rsidRDefault="006035CC" w:rsidP="005D72C0">
      <w:pPr>
        <w:jc w:val="center"/>
        <w:rPr>
          <w:rFonts w:ascii="Arial Nova Light" w:hAnsi="Arial Nova Light"/>
          <w:sz w:val="24"/>
          <w:szCs w:val="24"/>
        </w:rPr>
      </w:pPr>
      <w:sdt>
        <w:sdtPr>
          <w:rPr>
            <w:rFonts w:ascii="Arial Nova Light" w:hAnsi="Arial Nova Light"/>
            <w:sz w:val="24"/>
            <w:szCs w:val="24"/>
            <w:highlight w:val="yellow"/>
          </w:rPr>
          <w:alias w:val="Название компании"/>
          <w:tag w:val="Название компании"/>
          <w:id w:val="-831216210"/>
          <w:placeholder>
            <w:docPart w:val="D46FE6B495094FB88F6C5A67010BFEEE"/>
          </w:placeholder>
        </w:sdtPr>
        <w:sdtEndPr/>
        <w:sdtContent>
          <w:r w:rsidR="00BB1E81" w:rsidRPr="00BB1E81">
            <w:rPr>
              <w:rFonts w:ascii="Arial Nova Light" w:hAnsi="Arial Nova Light"/>
              <w:sz w:val="24"/>
              <w:szCs w:val="24"/>
            </w:rPr>
            <w:t>"ДЕСПЕРАДО СПОРТ"</w:t>
          </w:r>
        </w:sdtContent>
      </w:sdt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D72C0" w:rsidRPr="008F7F76" w14:paraId="6A9BBE7C" w14:textId="77777777" w:rsidTr="005D72C0">
        <w:tc>
          <w:tcPr>
            <w:tcW w:w="5228" w:type="dxa"/>
          </w:tcPr>
          <w:p w14:paraId="57B8DEE2" w14:textId="77777777" w:rsidR="005D72C0" w:rsidRPr="008F7F76" w:rsidRDefault="005D72C0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A4B6CD9" w14:textId="43F66861" w:rsidR="005D72C0" w:rsidRPr="008F7F76" w:rsidRDefault="005D72C0" w:rsidP="005D72C0">
            <w:pPr>
              <w:jc w:val="right"/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УТВЕРЖДАЮ</w:t>
            </w:r>
          </w:p>
        </w:tc>
      </w:tr>
      <w:tr w:rsidR="005D72C0" w:rsidRPr="008F7F76" w14:paraId="4EE1659F" w14:textId="77777777" w:rsidTr="005D72C0">
        <w:tc>
          <w:tcPr>
            <w:tcW w:w="5228" w:type="dxa"/>
          </w:tcPr>
          <w:p w14:paraId="669DE4BB" w14:textId="77777777" w:rsidR="005D72C0" w:rsidRPr="008F7F76" w:rsidRDefault="005D72C0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5228" w:type="dxa"/>
          </w:tcPr>
          <w:sdt>
            <w:sdtPr>
              <w:rPr>
                <w:rFonts w:ascii="Arial Nova Light" w:hAnsi="Arial Nova Light"/>
                <w:sz w:val="24"/>
                <w:szCs w:val="24"/>
                <w:highlight w:val="yellow"/>
              </w:rPr>
              <w:alias w:val="Должность руководителя"/>
              <w:tag w:val="Должность руководителя"/>
              <w:id w:val="-107046414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525CD843" w14:textId="27EB4D0D" w:rsidR="005D72C0" w:rsidRPr="0066017A" w:rsidRDefault="00BB1E81" w:rsidP="005D72C0">
                <w:pPr>
                  <w:jc w:val="right"/>
                  <w:rPr>
                    <w:rFonts w:ascii="Arial Nova Light" w:hAnsi="Arial Nova Light"/>
                    <w:sz w:val="24"/>
                    <w:szCs w:val="24"/>
                    <w:highlight w:val="yellow"/>
                  </w:rPr>
                </w:pPr>
                <w:r w:rsidRPr="00BB1E81">
                  <w:rPr>
                    <w:rFonts w:ascii="Arial Nova Light" w:hAnsi="Arial Nova Light"/>
                    <w:sz w:val="24"/>
                    <w:szCs w:val="24"/>
                  </w:rPr>
                  <w:t>Генеральный директор</w:t>
                </w:r>
              </w:p>
            </w:sdtContent>
          </w:sdt>
        </w:tc>
      </w:tr>
      <w:tr w:rsidR="005D72C0" w:rsidRPr="008F7F76" w14:paraId="5B4901CD" w14:textId="77777777" w:rsidTr="005D72C0">
        <w:tc>
          <w:tcPr>
            <w:tcW w:w="5228" w:type="dxa"/>
          </w:tcPr>
          <w:p w14:paraId="3211720C" w14:textId="77777777" w:rsidR="005D72C0" w:rsidRPr="008F7F76" w:rsidRDefault="005D72C0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25112BF" w14:textId="6A6EF523" w:rsidR="005D72C0" w:rsidRPr="0066017A" w:rsidRDefault="006035CC" w:rsidP="005D72C0">
            <w:pPr>
              <w:jc w:val="right"/>
              <w:rPr>
                <w:rFonts w:ascii="Arial Nova Light" w:hAnsi="Arial Nova Light"/>
                <w:sz w:val="24"/>
                <w:szCs w:val="24"/>
                <w:highlight w:val="yellow"/>
              </w:rPr>
            </w:pPr>
            <w:sdt>
              <w:sdtPr>
                <w:rPr>
                  <w:rFonts w:ascii="Arial Nova Light" w:hAnsi="Arial Nova Light"/>
                  <w:sz w:val="24"/>
                  <w:szCs w:val="24"/>
                  <w:highlight w:val="yellow"/>
                </w:rPr>
                <w:alias w:val="Название компании"/>
                <w:tag w:val="Название компании"/>
                <w:id w:val="-471681404"/>
                <w:placeholder>
                  <w:docPart w:val="A5C085A210E246A585F621071987F2E8"/>
                </w:placeholder>
              </w:sdtPr>
              <w:sdtEndPr/>
              <w:sdtContent>
                <w:r w:rsidR="00BB1E81" w:rsidRPr="00BB1E81">
                  <w:rPr>
                    <w:rFonts w:ascii="Arial Nova Light" w:hAnsi="Arial Nova Light"/>
                    <w:sz w:val="24"/>
                    <w:szCs w:val="24"/>
                  </w:rPr>
                  <w:t>ООО "ДЕСПЕРАДО СПОРТ"</w:t>
                </w:r>
              </w:sdtContent>
            </w:sdt>
          </w:p>
        </w:tc>
      </w:tr>
      <w:tr w:rsidR="005D72C0" w:rsidRPr="008F7F76" w14:paraId="0A27927B" w14:textId="77777777" w:rsidTr="005D72C0">
        <w:tc>
          <w:tcPr>
            <w:tcW w:w="5228" w:type="dxa"/>
          </w:tcPr>
          <w:p w14:paraId="4B43A7E1" w14:textId="77777777" w:rsidR="005D72C0" w:rsidRPr="008F7F76" w:rsidRDefault="005D72C0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D8C4B09" w14:textId="634615AF" w:rsidR="005D72C0" w:rsidRPr="0066017A" w:rsidRDefault="005D72C0" w:rsidP="005D72C0">
            <w:pPr>
              <w:jc w:val="right"/>
              <w:rPr>
                <w:rFonts w:ascii="Arial Nova Light" w:hAnsi="Arial Nova Light"/>
                <w:sz w:val="24"/>
                <w:szCs w:val="24"/>
                <w:highlight w:val="yellow"/>
              </w:rPr>
            </w:pPr>
            <w:r w:rsidRPr="0066017A">
              <w:rPr>
                <w:rFonts w:ascii="Arial Nova Light" w:hAnsi="Arial Nova Light"/>
                <w:sz w:val="24"/>
                <w:szCs w:val="24"/>
              </w:rPr>
              <w:t xml:space="preserve">________________ </w:t>
            </w:r>
            <w:sdt>
              <w:sdtPr>
                <w:rPr>
                  <w:rFonts w:ascii="Arial Nova Light" w:hAnsi="Arial Nova Light"/>
                  <w:sz w:val="24"/>
                  <w:szCs w:val="24"/>
                  <w:highlight w:val="yellow"/>
                </w:rPr>
                <w:alias w:val="Фамилия И.О. руководителя"/>
                <w:tag w:val="Фамилия И.О. руководителя"/>
                <w:id w:val="789705512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r w:rsidR="00BB1E81" w:rsidRPr="00BB1E81">
                  <w:rPr>
                    <w:rFonts w:ascii="Arial Nova Light" w:hAnsi="Arial Nova Light"/>
                    <w:sz w:val="24"/>
                    <w:szCs w:val="24"/>
                  </w:rPr>
                  <w:t>Мясников К.М.</w:t>
                </w:r>
              </w:sdtContent>
            </w:sdt>
          </w:p>
        </w:tc>
      </w:tr>
      <w:tr w:rsidR="005D72C0" w:rsidRPr="008F7F76" w14:paraId="40A42E45" w14:textId="77777777" w:rsidTr="005D72C0">
        <w:tc>
          <w:tcPr>
            <w:tcW w:w="5228" w:type="dxa"/>
          </w:tcPr>
          <w:p w14:paraId="57A07352" w14:textId="77777777" w:rsidR="005D72C0" w:rsidRPr="008F7F76" w:rsidRDefault="005D72C0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</w:p>
        </w:tc>
        <w:sdt>
          <w:sdtPr>
            <w:rPr>
              <w:rFonts w:ascii="Arial Nova Light" w:hAnsi="Arial Nova Light"/>
              <w:sz w:val="24"/>
              <w:szCs w:val="24"/>
            </w:rPr>
            <w:alias w:val="-5 дней от текущей даты"/>
            <w:tag w:val="-5 дней от текущей даты"/>
            <w:id w:val="1224715053"/>
            <w:lock w:val="sdtLocked"/>
            <w:placeholder>
              <w:docPart w:val="7B413241E5134DD587019AC6361A1544"/>
            </w:placeholder>
            <w:date w:fullDate="2021-06-3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</w:tcPr>
              <w:p w14:paraId="41750095" w14:textId="0936B0D8" w:rsidR="005D72C0" w:rsidRPr="0066017A" w:rsidRDefault="0096086F" w:rsidP="00C7643D">
                <w:pPr>
                  <w:jc w:val="right"/>
                  <w:rPr>
                    <w:rFonts w:ascii="Arial Nova Light" w:hAnsi="Arial Nova Light"/>
                    <w:sz w:val="24"/>
                    <w:szCs w:val="24"/>
                  </w:rPr>
                </w:pPr>
                <w:r>
                  <w:rPr>
                    <w:rFonts w:ascii="Arial Nova Light" w:hAnsi="Arial Nova Light"/>
                    <w:sz w:val="24"/>
                    <w:szCs w:val="24"/>
                  </w:rPr>
                  <w:t>30 июня 2021 г.</w:t>
                </w:r>
              </w:p>
            </w:tc>
          </w:sdtContent>
        </w:sdt>
      </w:tr>
    </w:tbl>
    <w:p w14:paraId="3121DF6D" w14:textId="7B851463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3B6C1838" w14:textId="3CE9F8BB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748A0D32" w14:textId="6F29344B" w:rsidR="005D72C0" w:rsidRPr="008F7F76" w:rsidRDefault="005D72C0" w:rsidP="005D72C0">
      <w:pPr>
        <w:jc w:val="right"/>
        <w:rPr>
          <w:rFonts w:ascii="Arial Nova Light" w:hAnsi="Arial Nova Light"/>
          <w:sz w:val="24"/>
          <w:szCs w:val="24"/>
        </w:rPr>
      </w:pPr>
    </w:p>
    <w:p w14:paraId="70035146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  <w:r w:rsidRPr="008F7F76">
        <w:rPr>
          <w:rFonts w:ascii="Arial Nova Light" w:hAnsi="Arial Nova Light"/>
          <w:sz w:val="24"/>
          <w:szCs w:val="24"/>
        </w:rPr>
        <w:t>Система менеджмента безопасности труда и охраны здоровья</w:t>
      </w:r>
    </w:p>
    <w:p w14:paraId="4A51CB63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  <w:r w:rsidRPr="008F7F76">
        <w:rPr>
          <w:rFonts w:ascii="Arial Nova Light" w:hAnsi="Arial Nova Light"/>
          <w:sz w:val="24"/>
          <w:szCs w:val="24"/>
        </w:rPr>
        <w:t>Руководство по охране труда</w:t>
      </w:r>
    </w:p>
    <w:p w14:paraId="3EF4709A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4290A367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  <w:r w:rsidRPr="008F7F76">
        <w:rPr>
          <w:rFonts w:ascii="Arial Nova Light" w:hAnsi="Arial Nova Light"/>
          <w:sz w:val="24"/>
          <w:szCs w:val="24"/>
        </w:rPr>
        <w:t>РК СМБТиОЗ-01</w:t>
      </w:r>
    </w:p>
    <w:p w14:paraId="41D98FFE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5275DA7D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  <w:r w:rsidRPr="008F7F76">
        <w:rPr>
          <w:rFonts w:ascii="Arial Nova Light" w:hAnsi="Arial Nova Light"/>
          <w:sz w:val="24"/>
          <w:szCs w:val="24"/>
        </w:rPr>
        <w:t>Редакция 1</w:t>
      </w:r>
    </w:p>
    <w:p w14:paraId="0E4BD7BD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0EA01779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2EB13E12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60A70C75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0395CF22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2537EAAC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6D329F79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50E68F32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38105784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65FA4170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4CAD4166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2DB2CC7C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3F5B7023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31E9C64F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70698523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1B2571A6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1AC80846" w14:textId="1E4F670D" w:rsidR="005D72C0" w:rsidRPr="008F7F76" w:rsidRDefault="0025761A" w:rsidP="005D72C0">
      <w:pPr>
        <w:jc w:val="center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2021</w:t>
      </w:r>
    </w:p>
    <w:p w14:paraId="24DE4B3F" w14:textId="5B66DDF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  <w:r w:rsidRPr="008F7F76">
        <w:rPr>
          <w:rFonts w:ascii="Arial Nova Light" w:hAnsi="Arial Nova Light"/>
          <w:sz w:val="24"/>
          <w:szCs w:val="24"/>
        </w:rPr>
        <w:br w:type="page"/>
      </w:r>
      <w:r w:rsidRPr="008F7F76">
        <w:rPr>
          <w:rFonts w:ascii="Arial Nova Light" w:hAnsi="Arial Nova Light"/>
          <w:sz w:val="24"/>
          <w:szCs w:val="24"/>
        </w:rPr>
        <w:lastRenderedPageBreak/>
        <w:t>СОДЕРЖАНИЕ</w:t>
      </w: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67"/>
      </w:tblGrid>
      <w:tr w:rsidR="005D72C0" w:rsidRPr="008F7F76" w14:paraId="09C04458" w14:textId="77777777" w:rsidTr="00EF2047">
        <w:tc>
          <w:tcPr>
            <w:tcW w:w="9918" w:type="dxa"/>
          </w:tcPr>
          <w:p w14:paraId="2C71C0DF" w14:textId="583EB496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Область применения</w:t>
            </w:r>
          </w:p>
        </w:tc>
        <w:tc>
          <w:tcPr>
            <w:tcW w:w="567" w:type="dxa"/>
          </w:tcPr>
          <w:p w14:paraId="2300FEEF" w14:textId="14FF34FE" w:rsidR="005D72C0" w:rsidRPr="008F7F76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2</w:t>
            </w:r>
          </w:p>
        </w:tc>
      </w:tr>
      <w:tr w:rsidR="005D72C0" w:rsidRPr="008F7F76" w14:paraId="5F74D8EA" w14:textId="77777777" w:rsidTr="00EF2047">
        <w:tc>
          <w:tcPr>
            <w:tcW w:w="9918" w:type="dxa"/>
          </w:tcPr>
          <w:p w14:paraId="300A98DF" w14:textId="78A2B302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Нормативные ссылки</w:t>
            </w:r>
          </w:p>
        </w:tc>
        <w:tc>
          <w:tcPr>
            <w:tcW w:w="567" w:type="dxa"/>
          </w:tcPr>
          <w:p w14:paraId="21975FA2" w14:textId="37953F52" w:rsidR="005D72C0" w:rsidRPr="008F7F76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2</w:t>
            </w:r>
          </w:p>
        </w:tc>
      </w:tr>
      <w:tr w:rsidR="005D72C0" w:rsidRPr="008F7F76" w14:paraId="5B5502F6" w14:textId="77777777" w:rsidTr="00EF2047">
        <w:tc>
          <w:tcPr>
            <w:tcW w:w="9918" w:type="dxa"/>
          </w:tcPr>
          <w:p w14:paraId="20B27522" w14:textId="33EB536A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Определения, обозначения, сокращения</w:t>
            </w:r>
          </w:p>
        </w:tc>
        <w:tc>
          <w:tcPr>
            <w:tcW w:w="567" w:type="dxa"/>
          </w:tcPr>
          <w:p w14:paraId="794450F2" w14:textId="7FC60737" w:rsidR="005D72C0" w:rsidRPr="008F7F76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2</w:t>
            </w:r>
          </w:p>
        </w:tc>
      </w:tr>
      <w:tr w:rsidR="005D72C0" w:rsidRPr="008F7F76" w14:paraId="1CD90F14" w14:textId="77777777" w:rsidTr="00EF2047">
        <w:tc>
          <w:tcPr>
            <w:tcW w:w="9918" w:type="dxa"/>
          </w:tcPr>
          <w:p w14:paraId="675F7553" w14:textId="3C0CA6BF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Политика в области профессиональной безопасности и охраны здоровья</w:t>
            </w:r>
          </w:p>
        </w:tc>
        <w:tc>
          <w:tcPr>
            <w:tcW w:w="567" w:type="dxa"/>
          </w:tcPr>
          <w:p w14:paraId="5424E8D0" w14:textId="545E8795" w:rsidR="005D72C0" w:rsidRPr="008F7F76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  <w:lang w:val="en-US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3</w:t>
            </w:r>
          </w:p>
        </w:tc>
      </w:tr>
      <w:tr w:rsidR="005D72C0" w:rsidRPr="008F7F76" w14:paraId="4D379345" w14:textId="77777777" w:rsidTr="00EF2047">
        <w:tc>
          <w:tcPr>
            <w:tcW w:w="9918" w:type="dxa"/>
          </w:tcPr>
          <w:p w14:paraId="4E242EA8" w14:textId="758D6529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Определение опасностей и оценка рисков</w:t>
            </w:r>
          </w:p>
        </w:tc>
        <w:tc>
          <w:tcPr>
            <w:tcW w:w="567" w:type="dxa"/>
          </w:tcPr>
          <w:p w14:paraId="5D1ECC4E" w14:textId="73A3B012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4</w:t>
            </w:r>
          </w:p>
        </w:tc>
      </w:tr>
      <w:tr w:rsidR="005D72C0" w:rsidRPr="008F7F76" w14:paraId="0DCAAAB7" w14:textId="77777777" w:rsidTr="00EF2047">
        <w:tc>
          <w:tcPr>
            <w:tcW w:w="9918" w:type="dxa"/>
          </w:tcPr>
          <w:p w14:paraId="6819A670" w14:textId="56634CCD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Оценка законодательных требований</w:t>
            </w:r>
          </w:p>
        </w:tc>
        <w:tc>
          <w:tcPr>
            <w:tcW w:w="567" w:type="dxa"/>
          </w:tcPr>
          <w:p w14:paraId="3B1317DD" w14:textId="34F2907C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4</w:t>
            </w:r>
          </w:p>
        </w:tc>
      </w:tr>
      <w:tr w:rsidR="005D72C0" w:rsidRPr="008F7F76" w14:paraId="42425F96" w14:textId="77777777" w:rsidTr="00EF2047">
        <w:tc>
          <w:tcPr>
            <w:tcW w:w="9918" w:type="dxa"/>
          </w:tcPr>
          <w:p w14:paraId="3303DBBD" w14:textId="1943734F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Цели в области профессиональной безопасности и охраны здоровья</w:t>
            </w:r>
          </w:p>
        </w:tc>
        <w:tc>
          <w:tcPr>
            <w:tcW w:w="567" w:type="dxa"/>
          </w:tcPr>
          <w:p w14:paraId="3611B069" w14:textId="33B15EAB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5</w:t>
            </w:r>
          </w:p>
        </w:tc>
      </w:tr>
      <w:tr w:rsidR="005D72C0" w:rsidRPr="008F7F76" w14:paraId="09343D95" w14:textId="77777777" w:rsidTr="00EF2047">
        <w:tc>
          <w:tcPr>
            <w:tcW w:w="9918" w:type="dxa"/>
          </w:tcPr>
          <w:p w14:paraId="0759DC5B" w14:textId="5163F291" w:rsidR="005D72C0" w:rsidRPr="008F7F76" w:rsidRDefault="005D72C0" w:rsidP="00B4321F">
            <w:pPr>
              <w:pStyle w:val="a9"/>
              <w:numPr>
                <w:ilvl w:val="1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Общие положения</w:t>
            </w:r>
          </w:p>
        </w:tc>
        <w:tc>
          <w:tcPr>
            <w:tcW w:w="567" w:type="dxa"/>
          </w:tcPr>
          <w:p w14:paraId="1D6740E3" w14:textId="21A15AB7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5</w:t>
            </w:r>
          </w:p>
        </w:tc>
      </w:tr>
      <w:tr w:rsidR="005D72C0" w:rsidRPr="008F7F76" w14:paraId="783D7A33" w14:textId="77777777" w:rsidTr="00EF2047">
        <w:tc>
          <w:tcPr>
            <w:tcW w:w="9918" w:type="dxa"/>
          </w:tcPr>
          <w:p w14:paraId="342B29A3" w14:textId="6DF68750" w:rsidR="005D72C0" w:rsidRPr="008F7F76" w:rsidRDefault="005D72C0" w:rsidP="00B4321F">
            <w:pPr>
              <w:pStyle w:val="a9"/>
              <w:numPr>
                <w:ilvl w:val="1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Основные направления деятельности в области охраны труда</w:t>
            </w:r>
          </w:p>
        </w:tc>
        <w:tc>
          <w:tcPr>
            <w:tcW w:w="567" w:type="dxa"/>
          </w:tcPr>
          <w:p w14:paraId="76E92801" w14:textId="4621DEEB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5</w:t>
            </w:r>
          </w:p>
        </w:tc>
      </w:tr>
      <w:tr w:rsidR="005D72C0" w:rsidRPr="008F7F76" w14:paraId="5C95C01E" w14:textId="77777777" w:rsidTr="00EF2047">
        <w:tc>
          <w:tcPr>
            <w:tcW w:w="9918" w:type="dxa"/>
          </w:tcPr>
          <w:p w14:paraId="6985E904" w14:textId="01AA8F99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Ответственность</w:t>
            </w:r>
            <w:r w:rsidRPr="008F7F76">
              <w:rPr>
                <w:rFonts w:ascii="Arial Nova Light" w:hAnsi="Arial Nova Light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14:paraId="51492D45" w14:textId="1E369924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6</w:t>
            </w:r>
          </w:p>
        </w:tc>
      </w:tr>
      <w:tr w:rsidR="005D72C0" w:rsidRPr="008F7F76" w14:paraId="510719A5" w14:textId="77777777" w:rsidTr="00EF2047">
        <w:tc>
          <w:tcPr>
            <w:tcW w:w="9918" w:type="dxa"/>
          </w:tcPr>
          <w:p w14:paraId="77F81E21" w14:textId="0ED190BE" w:rsidR="005D72C0" w:rsidRPr="008F7F76" w:rsidRDefault="005D72C0" w:rsidP="00B4321F">
            <w:pPr>
              <w:pStyle w:val="a9"/>
              <w:numPr>
                <w:ilvl w:val="1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Распределение обязанностей по охране труда и промышленной безопасности между руководящими работниками компании</w:t>
            </w:r>
          </w:p>
        </w:tc>
        <w:tc>
          <w:tcPr>
            <w:tcW w:w="567" w:type="dxa"/>
          </w:tcPr>
          <w:p w14:paraId="04A8D306" w14:textId="62BDA77A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7</w:t>
            </w:r>
          </w:p>
        </w:tc>
      </w:tr>
      <w:tr w:rsidR="005D72C0" w:rsidRPr="008F7F76" w14:paraId="26132C77" w14:textId="77777777" w:rsidTr="00EF2047">
        <w:tc>
          <w:tcPr>
            <w:tcW w:w="9918" w:type="dxa"/>
          </w:tcPr>
          <w:p w14:paraId="186FBC90" w14:textId="2B880100" w:rsidR="005D72C0" w:rsidRPr="008F7F76" w:rsidRDefault="005D72C0" w:rsidP="00B4321F">
            <w:pPr>
              <w:pStyle w:val="a9"/>
              <w:numPr>
                <w:ilvl w:val="1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Обязанности специалиста, служащего и рабочего</w:t>
            </w:r>
          </w:p>
        </w:tc>
        <w:tc>
          <w:tcPr>
            <w:tcW w:w="567" w:type="dxa"/>
          </w:tcPr>
          <w:p w14:paraId="11A1B030" w14:textId="20CEEBE2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9</w:t>
            </w:r>
          </w:p>
        </w:tc>
      </w:tr>
      <w:tr w:rsidR="005D72C0" w:rsidRPr="008F7F76" w14:paraId="400BBB4E" w14:textId="77777777" w:rsidTr="00EF2047">
        <w:tc>
          <w:tcPr>
            <w:tcW w:w="9918" w:type="dxa"/>
          </w:tcPr>
          <w:p w14:paraId="489DA4DA" w14:textId="11A05AA2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Компетентность, обучение, осведомленность</w:t>
            </w:r>
          </w:p>
        </w:tc>
        <w:tc>
          <w:tcPr>
            <w:tcW w:w="567" w:type="dxa"/>
          </w:tcPr>
          <w:p w14:paraId="62CA0DF1" w14:textId="78438372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9</w:t>
            </w:r>
          </w:p>
        </w:tc>
      </w:tr>
      <w:tr w:rsidR="005D72C0" w:rsidRPr="008F7F76" w14:paraId="2503528B" w14:textId="77777777" w:rsidTr="00EF2047">
        <w:tc>
          <w:tcPr>
            <w:tcW w:w="9918" w:type="dxa"/>
          </w:tcPr>
          <w:p w14:paraId="1D1D7A14" w14:textId="7C38143F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Процедура обмена информацией</w:t>
            </w:r>
          </w:p>
        </w:tc>
        <w:tc>
          <w:tcPr>
            <w:tcW w:w="567" w:type="dxa"/>
          </w:tcPr>
          <w:p w14:paraId="0EE10379" w14:textId="4C274AD1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10</w:t>
            </w:r>
          </w:p>
        </w:tc>
      </w:tr>
      <w:tr w:rsidR="005D72C0" w:rsidRPr="008F7F76" w14:paraId="16D5ADAA" w14:textId="77777777" w:rsidTr="00EF2047">
        <w:tc>
          <w:tcPr>
            <w:tcW w:w="9918" w:type="dxa"/>
          </w:tcPr>
          <w:p w14:paraId="0B826F7F" w14:textId="3373B5BE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Управление документацией</w:t>
            </w:r>
          </w:p>
        </w:tc>
        <w:tc>
          <w:tcPr>
            <w:tcW w:w="567" w:type="dxa"/>
          </w:tcPr>
          <w:p w14:paraId="25FC1C2D" w14:textId="314DD494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12</w:t>
            </w:r>
          </w:p>
        </w:tc>
      </w:tr>
      <w:tr w:rsidR="005D72C0" w:rsidRPr="008F7F76" w14:paraId="526A3E58" w14:textId="77777777" w:rsidTr="00EF2047">
        <w:tc>
          <w:tcPr>
            <w:tcW w:w="9918" w:type="dxa"/>
          </w:tcPr>
          <w:p w14:paraId="1E74166C" w14:textId="3E1A1030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Предотвращение отклонений и Организация административно-производственного контроля по охране труда и профессиональной безопасности</w:t>
            </w:r>
          </w:p>
        </w:tc>
        <w:tc>
          <w:tcPr>
            <w:tcW w:w="567" w:type="dxa"/>
          </w:tcPr>
          <w:p w14:paraId="668CE188" w14:textId="3F19CCDB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12</w:t>
            </w:r>
          </w:p>
        </w:tc>
      </w:tr>
      <w:tr w:rsidR="005D72C0" w:rsidRPr="008F7F76" w14:paraId="5B02CA5E" w14:textId="77777777" w:rsidTr="00EF2047">
        <w:tc>
          <w:tcPr>
            <w:tcW w:w="9918" w:type="dxa"/>
          </w:tcPr>
          <w:p w14:paraId="50E68578" w14:textId="5E42777F" w:rsidR="005D72C0" w:rsidRPr="008F7F76" w:rsidRDefault="005D72C0" w:rsidP="00B4321F">
            <w:pPr>
              <w:pStyle w:val="a9"/>
              <w:numPr>
                <w:ilvl w:val="1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Общие положения</w:t>
            </w:r>
          </w:p>
        </w:tc>
        <w:tc>
          <w:tcPr>
            <w:tcW w:w="567" w:type="dxa"/>
          </w:tcPr>
          <w:p w14:paraId="369B1BB8" w14:textId="52C4D652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12</w:t>
            </w:r>
          </w:p>
        </w:tc>
      </w:tr>
      <w:tr w:rsidR="005D72C0" w:rsidRPr="008F7F76" w14:paraId="5E2ECDA2" w14:textId="77777777" w:rsidTr="00EF2047">
        <w:tc>
          <w:tcPr>
            <w:tcW w:w="9918" w:type="dxa"/>
          </w:tcPr>
          <w:p w14:paraId="151A61CD" w14:textId="207F7BB5" w:rsidR="005D72C0" w:rsidRPr="008F7F76" w:rsidRDefault="005D72C0" w:rsidP="00B4321F">
            <w:pPr>
              <w:pStyle w:val="a9"/>
              <w:numPr>
                <w:ilvl w:val="1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Организация административно-производственного контроля за состоянием охраны труда и промышленной безопасности</w:t>
            </w:r>
          </w:p>
        </w:tc>
        <w:tc>
          <w:tcPr>
            <w:tcW w:w="567" w:type="dxa"/>
          </w:tcPr>
          <w:p w14:paraId="3026AD4C" w14:textId="293BD58E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13</w:t>
            </w:r>
          </w:p>
        </w:tc>
      </w:tr>
      <w:tr w:rsidR="005D72C0" w:rsidRPr="008F7F76" w14:paraId="2BF0EA2C" w14:textId="77777777" w:rsidTr="00EF2047">
        <w:tc>
          <w:tcPr>
            <w:tcW w:w="9918" w:type="dxa"/>
          </w:tcPr>
          <w:p w14:paraId="4493BA49" w14:textId="547130DC" w:rsidR="005D72C0" w:rsidRPr="008F7F76" w:rsidRDefault="005D72C0" w:rsidP="00B4321F">
            <w:pPr>
              <w:pStyle w:val="a9"/>
              <w:numPr>
                <w:ilvl w:val="1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Первый уровень контроля</w:t>
            </w:r>
          </w:p>
        </w:tc>
        <w:tc>
          <w:tcPr>
            <w:tcW w:w="567" w:type="dxa"/>
          </w:tcPr>
          <w:p w14:paraId="725E54B7" w14:textId="7D0673E4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13</w:t>
            </w:r>
          </w:p>
        </w:tc>
      </w:tr>
      <w:tr w:rsidR="005D72C0" w:rsidRPr="008F7F76" w14:paraId="532D09F2" w14:textId="77777777" w:rsidTr="00EF2047">
        <w:tc>
          <w:tcPr>
            <w:tcW w:w="9918" w:type="dxa"/>
          </w:tcPr>
          <w:p w14:paraId="54545DB8" w14:textId="744A00DE" w:rsidR="005D72C0" w:rsidRPr="008F7F76" w:rsidRDefault="005D72C0" w:rsidP="00B4321F">
            <w:pPr>
              <w:pStyle w:val="a9"/>
              <w:numPr>
                <w:ilvl w:val="1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Второй уровень контроля</w:t>
            </w:r>
          </w:p>
        </w:tc>
        <w:tc>
          <w:tcPr>
            <w:tcW w:w="567" w:type="dxa"/>
          </w:tcPr>
          <w:p w14:paraId="439C3D7A" w14:textId="32709259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13</w:t>
            </w:r>
          </w:p>
        </w:tc>
      </w:tr>
      <w:tr w:rsidR="005D72C0" w:rsidRPr="008F7F76" w14:paraId="3D7BF368" w14:textId="77777777" w:rsidTr="00EF2047">
        <w:tc>
          <w:tcPr>
            <w:tcW w:w="9918" w:type="dxa"/>
          </w:tcPr>
          <w:p w14:paraId="01E35A5D" w14:textId="74F1C9AF" w:rsidR="005D72C0" w:rsidRPr="008F7F76" w:rsidRDefault="005D72C0" w:rsidP="00B4321F">
            <w:pPr>
              <w:pStyle w:val="a9"/>
              <w:numPr>
                <w:ilvl w:val="1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Третий уровень контроля</w:t>
            </w:r>
          </w:p>
        </w:tc>
        <w:tc>
          <w:tcPr>
            <w:tcW w:w="567" w:type="dxa"/>
          </w:tcPr>
          <w:p w14:paraId="0A0E6646" w14:textId="79DB078D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14</w:t>
            </w:r>
          </w:p>
        </w:tc>
      </w:tr>
      <w:tr w:rsidR="005D72C0" w:rsidRPr="008F7F76" w14:paraId="06F8DF14" w14:textId="77777777" w:rsidTr="00EF2047">
        <w:tc>
          <w:tcPr>
            <w:tcW w:w="9918" w:type="dxa"/>
          </w:tcPr>
          <w:p w14:paraId="5735A84F" w14:textId="32C34E4E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Готовность к непредвиденным ситуациям</w:t>
            </w:r>
          </w:p>
        </w:tc>
        <w:tc>
          <w:tcPr>
            <w:tcW w:w="567" w:type="dxa"/>
          </w:tcPr>
          <w:p w14:paraId="4086BC23" w14:textId="67B3D2EA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14</w:t>
            </w:r>
          </w:p>
        </w:tc>
      </w:tr>
      <w:tr w:rsidR="005D72C0" w:rsidRPr="008F7F76" w14:paraId="46A0A9BC" w14:textId="77777777" w:rsidTr="00EF2047">
        <w:tc>
          <w:tcPr>
            <w:tcW w:w="9918" w:type="dxa"/>
          </w:tcPr>
          <w:p w14:paraId="1492B046" w14:textId="10723FBC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Измерение и контроль результатов деятельности</w:t>
            </w:r>
          </w:p>
        </w:tc>
        <w:tc>
          <w:tcPr>
            <w:tcW w:w="567" w:type="dxa"/>
          </w:tcPr>
          <w:p w14:paraId="5A813523" w14:textId="4B0011D6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14</w:t>
            </w:r>
          </w:p>
        </w:tc>
      </w:tr>
      <w:tr w:rsidR="005D72C0" w:rsidRPr="008F7F76" w14:paraId="10242490" w14:textId="77777777" w:rsidTr="00EF2047">
        <w:tc>
          <w:tcPr>
            <w:tcW w:w="9918" w:type="dxa"/>
          </w:tcPr>
          <w:p w14:paraId="1C9C5C9A" w14:textId="1058684A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Оценка соответствия</w:t>
            </w:r>
          </w:p>
        </w:tc>
        <w:tc>
          <w:tcPr>
            <w:tcW w:w="567" w:type="dxa"/>
          </w:tcPr>
          <w:p w14:paraId="3599487A" w14:textId="37B4394B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15</w:t>
            </w:r>
          </w:p>
        </w:tc>
      </w:tr>
      <w:tr w:rsidR="005D72C0" w:rsidRPr="008F7F76" w14:paraId="07C598DD" w14:textId="77777777" w:rsidTr="00EF2047">
        <w:tc>
          <w:tcPr>
            <w:tcW w:w="9918" w:type="dxa"/>
          </w:tcPr>
          <w:p w14:paraId="559B50B3" w14:textId="2354643C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Расследование инцидентов</w:t>
            </w:r>
          </w:p>
        </w:tc>
        <w:tc>
          <w:tcPr>
            <w:tcW w:w="567" w:type="dxa"/>
          </w:tcPr>
          <w:p w14:paraId="4273B932" w14:textId="1C6D039C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15</w:t>
            </w:r>
          </w:p>
        </w:tc>
      </w:tr>
      <w:tr w:rsidR="005D72C0" w:rsidRPr="008F7F76" w14:paraId="602B06CA" w14:textId="77777777" w:rsidTr="00EF2047">
        <w:tc>
          <w:tcPr>
            <w:tcW w:w="9918" w:type="dxa"/>
          </w:tcPr>
          <w:p w14:paraId="42860843" w14:textId="3215ABC4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Несоответствия, корректирующие и предупреждающие действия</w:t>
            </w:r>
          </w:p>
        </w:tc>
        <w:tc>
          <w:tcPr>
            <w:tcW w:w="567" w:type="dxa"/>
          </w:tcPr>
          <w:p w14:paraId="2AF7D21A" w14:textId="5CCD92C0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16</w:t>
            </w:r>
          </w:p>
        </w:tc>
      </w:tr>
      <w:tr w:rsidR="005D72C0" w:rsidRPr="008F7F76" w14:paraId="38D40896" w14:textId="77777777" w:rsidTr="00EF2047">
        <w:tc>
          <w:tcPr>
            <w:tcW w:w="9918" w:type="dxa"/>
          </w:tcPr>
          <w:p w14:paraId="6DB0505E" w14:textId="109EA9AF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Управление записями</w:t>
            </w:r>
          </w:p>
        </w:tc>
        <w:tc>
          <w:tcPr>
            <w:tcW w:w="567" w:type="dxa"/>
          </w:tcPr>
          <w:p w14:paraId="20080FF3" w14:textId="0DDBC7AF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16</w:t>
            </w:r>
          </w:p>
        </w:tc>
      </w:tr>
      <w:tr w:rsidR="005D72C0" w:rsidRPr="008F7F76" w14:paraId="24FE9881" w14:textId="77777777" w:rsidTr="00EF2047">
        <w:tc>
          <w:tcPr>
            <w:tcW w:w="9918" w:type="dxa"/>
          </w:tcPr>
          <w:p w14:paraId="395A3D15" w14:textId="37CAB710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Внутренний аудит</w:t>
            </w:r>
          </w:p>
        </w:tc>
        <w:tc>
          <w:tcPr>
            <w:tcW w:w="567" w:type="dxa"/>
          </w:tcPr>
          <w:p w14:paraId="55E61942" w14:textId="7E25A5F4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16</w:t>
            </w:r>
          </w:p>
        </w:tc>
      </w:tr>
      <w:tr w:rsidR="005D72C0" w:rsidRPr="008F7F76" w14:paraId="601B91BA" w14:textId="77777777" w:rsidTr="00EF2047">
        <w:tc>
          <w:tcPr>
            <w:tcW w:w="9918" w:type="dxa"/>
          </w:tcPr>
          <w:p w14:paraId="562D51DF" w14:textId="5261B4DC" w:rsidR="005D72C0" w:rsidRPr="008F7F76" w:rsidRDefault="005D72C0" w:rsidP="00B4321F">
            <w:pPr>
              <w:pStyle w:val="a9"/>
              <w:numPr>
                <w:ilvl w:val="0"/>
                <w:numId w:val="1"/>
              </w:numPr>
              <w:rPr>
                <w:rFonts w:ascii="Arial Nova Light" w:hAnsi="Arial Nova Light"/>
                <w:sz w:val="24"/>
                <w:szCs w:val="24"/>
              </w:rPr>
            </w:pPr>
            <w:r w:rsidRPr="008F7F76">
              <w:rPr>
                <w:rFonts w:ascii="Arial Nova Light" w:hAnsi="Arial Nova Light"/>
                <w:sz w:val="24"/>
                <w:szCs w:val="24"/>
              </w:rPr>
              <w:t>Анализ со стороны руководства</w:t>
            </w:r>
          </w:p>
        </w:tc>
        <w:tc>
          <w:tcPr>
            <w:tcW w:w="567" w:type="dxa"/>
          </w:tcPr>
          <w:p w14:paraId="23AABD04" w14:textId="4C923FAB" w:rsidR="005D72C0" w:rsidRPr="00A52C99" w:rsidRDefault="00A52C99" w:rsidP="005D72C0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18</w:t>
            </w:r>
          </w:p>
        </w:tc>
      </w:tr>
    </w:tbl>
    <w:p w14:paraId="145E401F" w14:textId="77777777" w:rsidR="005D72C0" w:rsidRPr="008F7F76" w:rsidRDefault="005D72C0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29165ADA" w14:textId="39574823" w:rsidR="00EF2047" w:rsidRPr="008F7F76" w:rsidRDefault="00EF2047" w:rsidP="005D72C0">
      <w:pPr>
        <w:jc w:val="center"/>
        <w:rPr>
          <w:rFonts w:ascii="Arial Nova Light" w:hAnsi="Arial Nova Light"/>
          <w:sz w:val="24"/>
          <w:szCs w:val="24"/>
        </w:rPr>
      </w:pPr>
    </w:p>
    <w:p w14:paraId="647732EA" w14:textId="77777777" w:rsidR="00EF2047" w:rsidRPr="008F7F76" w:rsidRDefault="00EF2047">
      <w:pPr>
        <w:rPr>
          <w:rFonts w:ascii="Arial Nova Light" w:hAnsi="Arial Nova Light"/>
          <w:sz w:val="24"/>
          <w:szCs w:val="24"/>
        </w:rPr>
      </w:pPr>
      <w:r w:rsidRPr="008F7F76">
        <w:rPr>
          <w:rFonts w:ascii="Arial Nova Light" w:hAnsi="Arial Nova Light"/>
          <w:sz w:val="24"/>
          <w:szCs w:val="24"/>
        </w:rPr>
        <w:br w:type="page"/>
      </w:r>
    </w:p>
    <w:p w14:paraId="6CDA14BA" w14:textId="77777777" w:rsidR="00EF2047" w:rsidRPr="008A581E" w:rsidRDefault="00EF2047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lastRenderedPageBreak/>
        <w:t>ОБЛАСТЬ ПРИМЕНЕНИЯ</w:t>
      </w:r>
    </w:p>
    <w:p w14:paraId="570B21E0" w14:textId="097D8ED2" w:rsidR="00EF2047" w:rsidRPr="008A581E" w:rsidRDefault="00EF204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Настоящий стандарт Системы управления охраной труда в </w:t>
      </w:r>
      <w:r w:rsidR="008F7F76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(далее - Стандарт) устанавливает порядок организации системы менеджмента безопасности труда и охраны здоровья.</w:t>
      </w:r>
    </w:p>
    <w:p w14:paraId="5ECB20B0" w14:textId="77777777" w:rsidR="008A581E" w:rsidRDefault="00EF204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Действия настоящего Стандарта являются обязательными и распространяются на всех работников </w:t>
      </w:r>
      <w:r w:rsidR="00067036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.</w:t>
      </w:r>
    </w:p>
    <w:p w14:paraId="2AED4B95" w14:textId="3347A67F" w:rsidR="00EF2047" w:rsidRPr="008A581E" w:rsidRDefault="00EF2047" w:rsidP="008A581E">
      <w:pPr>
        <w:spacing w:after="0"/>
        <w:ind w:left="360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 </w:t>
      </w:r>
    </w:p>
    <w:p w14:paraId="083DCE2E" w14:textId="77777777" w:rsidR="00EF2047" w:rsidRPr="008A581E" w:rsidRDefault="00EF2047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НОРМАТИВНЫЕ ССЫЛКИ</w:t>
      </w:r>
    </w:p>
    <w:p w14:paraId="07DDB719" w14:textId="31A7AA52" w:rsidR="00EF2047" w:rsidRPr="008A581E" w:rsidRDefault="00EF204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При разработке стандарта использованы нормативные документы:</w:t>
      </w:r>
    </w:p>
    <w:p w14:paraId="59A04588" w14:textId="77777777" w:rsidR="001E5308" w:rsidRPr="001E5308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 xml:space="preserve">Трудовой Кодекс Российской Федерации;  </w:t>
      </w:r>
    </w:p>
    <w:p w14:paraId="749851A3" w14:textId="77777777" w:rsidR="001E5308" w:rsidRPr="001E5308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 xml:space="preserve">Постановление Минтруда России от 08.02.2000 N 14 (ред. от 12.02.2014) "Об утверждении Рекомендаций по организации работы Службы охраны труда в организации"; </w:t>
      </w:r>
    </w:p>
    <w:p w14:paraId="1280D540" w14:textId="77777777" w:rsidR="001E5308" w:rsidRPr="001E5308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 xml:space="preserve">Федеральный закон РФ № 125-ФЗ от 24.07.1998 г. «Об обязательном социальном страховании от несчастных случаев на производстве и профессиональных заболеваний»;  </w:t>
      </w:r>
    </w:p>
    <w:p w14:paraId="7381B59D" w14:textId="77777777" w:rsidR="001E5308" w:rsidRPr="001E5308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 xml:space="preserve">Постановление Минтруда России от 24.10.2002 N 73 (ред. от 14.11.2016)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организациях";  </w:t>
      </w:r>
    </w:p>
    <w:p w14:paraId="52213F2C" w14:textId="77777777" w:rsidR="001E5308" w:rsidRPr="001E5308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 xml:space="preserve">Постановление Минтруда России от 08.02.2000 N 14 (ред. от 12.02.2014) "Об утверждении Рекомендаций по организации работы Службы охраны труда в организации"; </w:t>
      </w:r>
    </w:p>
    <w:p w14:paraId="60814DA1" w14:textId="77777777" w:rsidR="001E5308" w:rsidRPr="001E5308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 xml:space="preserve">ГОСТ Р 54934-2012/OHSAS 18001:2007 «Системы менеджмента безопасности труда и охраны здоровья. Требования»; </w:t>
      </w:r>
    </w:p>
    <w:p w14:paraId="5B8C00BD" w14:textId="77777777" w:rsidR="001E5308" w:rsidRPr="001E5308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 xml:space="preserve">ГОСТ 12.0.230.1-2015 Система стандартов безопасности труда (ССБТ). Системы управления охраной труда.; </w:t>
      </w:r>
    </w:p>
    <w:p w14:paraId="2505380A" w14:textId="77777777" w:rsidR="001E5308" w:rsidRPr="001E5308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>ГОСТ 12.0.003-2015 Система стандартов безопасности труда (ССБТ). Опасные и вредные производственные факторы. Классификация;</w:t>
      </w:r>
    </w:p>
    <w:p w14:paraId="5443A841" w14:textId="77777777" w:rsidR="001E5308" w:rsidRPr="001E5308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 xml:space="preserve">Строительные нормы и правила (СНиП); </w:t>
      </w:r>
    </w:p>
    <w:p w14:paraId="429AB089" w14:textId="77777777" w:rsidR="001E5308" w:rsidRPr="001E5308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 xml:space="preserve">Санитарные нормы и правила (СанПиН); </w:t>
      </w:r>
    </w:p>
    <w:p w14:paraId="43735954" w14:textId="77777777" w:rsidR="001E5308" w:rsidRPr="001E5308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 xml:space="preserve">Приказ Минздравсоцразвития России от 12.04.2011 N 302н (ред. от 18.05.2020)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труда"; </w:t>
      </w:r>
    </w:p>
    <w:p w14:paraId="5278DAAC" w14:textId="3C586719" w:rsidR="00B95FEB" w:rsidRDefault="001E5308" w:rsidP="001E5308">
      <w:pPr>
        <w:pStyle w:val="a9"/>
        <w:numPr>
          <w:ilvl w:val="0"/>
          <w:numId w:val="48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1E5308">
        <w:rPr>
          <w:rFonts w:ascii="Arial Nova Light" w:hAnsi="Arial Nova Light"/>
          <w:sz w:val="24"/>
          <w:szCs w:val="24"/>
        </w:rPr>
        <w:t>Постановление Минтруда РФ от 21.08.1998 N 37 "Об утверждении Квалификационного справочника должностей руководителей, специалистов и других служащих" с дополнениями № 5 от 29.01.2004 г., № 9 от 09.02.2004 г. и № 51 от 22.04.2004 г.).</w:t>
      </w:r>
    </w:p>
    <w:p w14:paraId="2677F889" w14:textId="77777777" w:rsidR="001E5308" w:rsidRPr="001E5308" w:rsidRDefault="001E5308" w:rsidP="001E5308">
      <w:pPr>
        <w:pStyle w:val="a9"/>
        <w:spacing w:after="0"/>
        <w:jc w:val="both"/>
        <w:rPr>
          <w:rFonts w:ascii="Arial Nova Light" w:hAnsi="Arial Nova Light"/>
          <w:sz w:val="24"/>
          <w:szCs w:val="24"/>
        </w:rPr>
      </w:pPr>
    </w:p>
    <w:p w14:paraId="6639DC6B" w14:textId="4A47EE94" w:rsidR="00EF2047" w:rsidRPr="008A581E" w:rsidRDefault="00EF2047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ОПРЕДЕЛЕНИЯ, ОБОЗНАЧЕНИЯ, СОКРАЩЕНИЯ</w:t>
      </w:r>
    </w:p>
    <w:p w14:paraId="1304CC58" w14:textId="77777777" w:rsidR="00EF2047" w:rsidRPr="008A581E" w:rsidRDefault="00EF204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 настоящем стандарте применены следующие сокращения:</w:t>
      </w:r>
    </w:p>
    <w:p w14:paraId="626826C3" w14:textId="77777777" w:rsidR="00EF2047" w:rsidRPr="008A581E" w:rsidRDefault="00EF204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СИЗ</w:t>
      </w:r>
      <w:r w:rsidRPr="008A581E">
        <w:rPr>
          <w:rFonts w:ascii="Arial Nova Light" w:hAnsi="Arial Nova Light"/>
          <w:sz w:val="24"/>
          <w:szCs w:val="24"/>
        </w:rPr>
        <w:t xml:space="preserve"> - средства индивидуальной защиты;</w:t>
      </w:r>
    </w:p>
    <w:p w14:paraId="290D4D37" w14:textId="77777777" w:rsidR="00EF2047" w:rsidRPr="008A581E" w:rsidRDefault="00EF204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Промсанитария</w:t>
      </w:r>
      <w:r w:rsidRPr="008A581E">
        <w:rPr>
          <w:rFonts w:ascii="Arial Nova Light" w:hAnsi="Arial Nova Light"/>
          <w:sz w:val="24"/>
          <w:szCs w:val="24"/>
        </w:rPr>
        <w:t xml:space="preserve"> - промышленная санитария;</w:t>
      </w:r>
    </w:p>
    <w:p w14:paraId="57E34F5F" w14:textId="77777777" w:rsidR="00EF2047" w:rsidRPr="008A581E" w:rsidRDefault="00EF204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ТК</w:t>
      </w:r>
      <w:r w:rsidRPr="008A581E">
        <w:rPr>
          <w:rFonts w:ascii="Arial Nova Light" w:hAnsi="Arial Nova Light"/>
          <w:sz w:val="24"/>
          <w:szCs w:val="24"/>
        </w:rPr>
        <w:t xml:space="preserve"> </w:t>
      </w:r>
      <w:r w:rsidRPr="008A581E">
        <w:rPr>
          <w:rFonts w:ascii="Arial Nova Light" w:hAnsi="Arial Nova Light"/>
          <w:b/>
          <w:bCs/>
          <w:sz w:val="24"/>
          <w:szCs w:val="24"/>
        </w:rPr>
        <w:t>РФ</w:t>
      </w:r>
      <w:r w:rsidRPr="008A581E">
        <w:rPr>
          <w:rFonts w:ascii="Arial Nova Light" w:hAnsi="Arial Nova Light"/>
          <w:sz w:val="24"/>
          <w:szCs w:val="24"/>
        </w:rPr>
        <w:t xml:space="preserve"> - Трудовой Кодекс РФ;</w:t>
      </w:r>
    </w:p>
    <w:p w14:paraId="0E94930E" w14:textId="77777777" w:rsidR="00EF2047" w:rsidRPr="008A581E" w:rsidRDefault="00EF204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ССБТ</w:t>
      </w:r>
      <w:r w:rsidRPr="008A581E">
        <w:rPr>
          <w:rFonts w:ascii="Arial Nova Light" w:hAnsi="Arial Nova Light"/>
          <w:sz w:val="24"/>
          <w:szCs w:val="24"/>
        </w:rPr>
        <w:t xml:space="preserve"> - система стандартов безопасности труда;</w:t>
      </w:r>
    </w:p>
    <w:p w14:paraId="3438727A" w14:textId="77777777" w:rsidR="00EF2047" w:rsidRPr="008A581E" w:rsidRDefault="00EF204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СМБТиОЗ</w:t>
      </w:r>
      <w:r w:rsidRPr="008A581E">
        <w:rPr>
          <w:rFonts w:ascii="Arial Nova Light" w:hAnsi="Arial Nova Light"/>
          <w:sz w:val="24"/>
          <w:szCs w:val="24"/>
        </w:rPr>
        <w:t xml:space="preserve"> - система менеджмента безопасности труда и охраны здоровья.</w:t>
      </w:r>
    </w:p>
    <w:p w14:paraId="122CD32F" w14:textId="74B08DAF" w:rsidR="00EF2047" w:rsidRPr="008A581E" w:rsidRDefault="00EF204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lastRenderedPageBreak/>
        <w:t>В настоящем документе используются следующие определения (ст. 209 ТК РФ):</w:t>
      </w:r>
    </w:p>
    <w:p w14:paraId="5CAE7BE1" w14:textId="60A4D4B0" w:rsidR="00EF2047" w:rsidRPr="008A581E" w:rsidRDefault="00EF2047" w:rsidP="00B95FEB">
      <w:pPr>
        <w:pStyle w:val="a9"/>
        <w:numPr>
          <w:ilvl w:val="0"/>
          <w:numId w:val="4"/>
        </w:numPr>
        <w:spacing w:after="0"/>
        <w:ind w:left="709" w:hanging="283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2CA5A2B1" w14:textId="170426B5" w:rsidR="00EF2047" w:rsidRDefault="00EF2047" w:rsidP="00B95FEB">
      <w:pPr>
        <w:pStyle w:val="a9"/>
        <w:numPr>
          <w:ilvl w:val="0"/>
          <w:numId w:val="4"/>
        </w:numPr>
        <w:spacing w:after="0"/>
        <w:ind w:left="709" w:hanging="283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Рабочее место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14:paraId="154DA26F" w14:textId="77777777" w:rsidR="00B95FEB" w:rsidRPr="008A581E" w:rsidRDefault="00B95FEB" w:rsidP="00B95FEB">
      <w:pPr>
        <w:pStyle w:val="a9"/>
        <w:spacing w:after="0"/>
        <w:jc w:val="both"/>
        <w:rPr>
          <w:rFonts w:ascii="Arial Nova Light" w:hAnsi="Arial Nova Light"/>
          <w:sz w:val="24"/>
          <w:szCs w:val="24"/>
        </w:rPr>
      </w:pPr>
    </w:p>
    <w:p w14:paraId="7CDF55A8" w14:textId="77777777" w:rsidR="00EF2047" w:rsidRPr="008A581E" w:rsidRDefault="00EF2047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ПОЛИТИКА В ОБЛАСТИ ПРОФЕССИОНАЛЬНОЙ БЕЗОПАСНОСТИ И ОХРАНЫ ЗДОРОВЬЯ</w:t>
      </w:r>
    </w:p>
    <w:p w14:paraId="0DFEF32B" w14:textId="5B3C48D7" w:rsidR="00EF2047" w:rsidRPr="008A581E" w:rsidRDefault="00EF2047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Политика </w:t>
      </w:r>
      <w:r w:rsidR="00067036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в области профессиональной безопасности и охраны здоровья персонала формируется руководством организации и оформляется в виде самостоятельного документа (Приложение № 1 к настоящему). </w:t>
      </w:r>
    </w:p>
    <w:p w14:paraId="6BBB9115" w14:textId="77777777" w:rsidR="008F7F76" w:rsidRPr="008A581E" w:rsidRDefault="00EF2047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Инструментом реализации Политики организации в области профессиональной безопасности и охраны здоровья персонала является Система менеджмента профессиональной безопасности и охраны здоровья организации, регламентированная комплексом действующих нормативных документов (Приложение №3 к настоящему стандарту) и соответствующая требованиям стандартов ГОСТ Р 54934-2012/OHSAS 18001:2007 и ГОСТ 12.0.230-2007.</w:t>
      </w:r>
    </w:p>
    <w:p w14:paraId="1B9221E5" w14:textId="0480C595" w:rsidR="008F7F76" w:rsidRPr="008A581E" w:rsidRDefault="008F7F76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Основная задача высшего руководства </w:t>
      </w:r>
      <w:r w:rsidR="00067036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по обеспечению реализации политики в области охраны труда заключается в создании в организации морально-психологического климата, технических, экономических и организационных условий, обеспечивающих каждому работнику организации возможность реализации своих профессиональных способностей без рисков для здоровья.</w:t>
      </w:r>
    </w:p>
    <w:p w14:paraId="3C3DB81A" w14:textId="77777777" w:rsidR="008F7F76" w:rsidRPr="008A581E" w:rsidRDefault="008F7F76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Ответственность за формирование и реализацию политики организации в области профессиональной безопасности и охраны здоровья несет высшее руководство организации.</w:t>
      </w:r>
    </w:p>
    <w:p w14:paraId="7E02064D" w14:textId="77777777" w:rsidR="008F7F76" w:rsidRPr="008A581E" w:rsidRDefault="008F7F76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Ресурсы и персонал, необходимые для реализации политики организации в области профессиональной безопасности и охраны здоровья и обеспечения функционирования Системы профессиональной безопасности и охраны труда, выделяются руководством организации в соответствии с намеченными программами.</w:t>
      </w:r>
    </w:p>
    <w:p w14:paraId="27063BF7" w14:textId="48429B55" w:rsidR="008F7F76" w:rsidRPr="008A581E" w:rsidRDefault="008F7F76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Политика в области профессиональной безопасности и охраны здоровья доводится до каждого работника </w:t>
      </w:r>
      <w:r w:rsidR="00067036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путем документированного оформления, тиражирования и обеспечения всех подразделений следующими способами: </w:t>
      </w:r>
    </w:p>
    <w:p w14:paraId="6FDEEC1B" w14:textId="767379AC" w:rsidR="008F7F76" w:rsidRPr="008A581E" w:rsidRDefault="008F7F76" w:rsidP="00B95FEB">
      <w:pPr>
        <w:pStyle w:val="a9"/>
        <w:numPr>
          <w:ilvl w:val="0"/>
          <w:numId w:val="7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обсуждения положений Политики на общем собрании работников </w:t>
      </w:r>
      <w:r w:rsidR="00067036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, собраниях филиалов, представительств, отдельных участков и структурных подразделений организации;</w:t>
      </w:r>
    </w:p>
    <w:p w14:paraId="79E8C87B" w14:textId="77D68E76" w:rsidR="008F7F76" w:rsidRPr="008A581E" w:rsidRDefault="008F7F76" w:rsidP="00B95FEB">
      <w:pPr>
        <w:pStyle w:val="a9"/>
        <w:numPr>
          <w:ilvl w:val="0"/>
          <w:numId w:val="7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при приёме новых сотрудников на работу при ознакомлении с нормативными документами СМБТиОЗ, а также в случае ее изменения;</w:t>
      </w:r>
    </w:p>
    <w:p w14:paraId="753DEE1B" w14:textId="741E6DD6" w:rsidR="008F7F76" w:rsidRPr="008A581E" w:rsidRDefault="008F7F76" w:rsidP="00B95FEB">
      <w:pPr>
        <w:pStyle w:val="a9"/>
        <w:numPr>
          <w:ilvl w:val="0"/>
          <w:numId w:val="7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разъяснения сущности политики в ходе обучения производственной безопасности;</w:t>
      </w:r>
    </w:p>
    <w:p w14:paraId="0BAF0CF0" w14:textId="1FAF6075" w:rsidR="008F7F76" w:rsidRPr="008A581E" w:rsidRDefault="008F7F76" w:rsidP="00B95FEB">
      <w:pPr>
        <w:pStyle w:val="a9"/>
        <w:numPr>
          <w:ilvl w:val="0"/>
          <w:numId w:val="7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наглядной агитации посредством плакатов, размещенных в производственных и служебных помещениях.</w:t>
      </w:r>
    </w:p>
    <w:p w14:paraId="0ECAAB4D" w14:textId="6756A32E" w:rsidR="008F7F76" w:rsidRPr="00B95FEB" w:rsidRDefault="008F7F76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Политика в области профессиональной безопасности и охраны здоровья доводится также до поставщиков и субподрядчиков в процессе переговоров о заключении договоров.</w:t>
      </w:r>
    </w:p>
    <w:p w14:paraId="01BEFD32" w14:textId="77777777" w:rsidR="00B95FEB" w:rsidRPr="008A581E" w:rsidRDefault="00B95FEB" w:rsidP="00B95FEB">
      <w:pPr>
        <w:pStyle w:val="a9"/>
        <w:spacing w:after="0"/>
        <w:ind w:left="1080"/>
        <w:jc w:val="both"/>
        <w:rPr>
          <w:rFonts w:ascii="Arial Nova Light" w:hAnsi="Arial Nova Light"/>
          <w:b/>
          <w:bCs/>
          <w:sz w:val="24"/>
          <w:szCs w:val="24"/>
        </w:rPr>
      </w:pPr>
    </w:p>
    <w:p w14:paraId="33F9A3F4" w14:textId="77777777" w:rsidR="008F7F76" w:rsidRPr="008A581E" w:rsidRDefault="008F7F76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lastRenderedPageBreak/>
        <w:t>ОПРЕДЕЛЕНИЕ ОПАСНОСТЕЙ И ОЦЕНКА РИСКОВ</w:t>
      </w:r>
    </w:p>
    <w:p w14:paraId="2512C956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Определение опасностей проводится с целью выявления технических и организационных факторов риска (техника, технология, вид выполнения работ, организация труда, профессиональная подготовка персонала и проведение профилактической работы по охране труда), влияющих на уровень производственного травматизма и разработки системы технических и организационных мер по его снижению. </w:t>
      </w:r>
    </w:p>
    <w:p w14:paraId="79CB7D5A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Процессы определения опасностей должны проводиться до введения новых или пересмотренных видов деятельности. Все меры по снижению рисков должны осуществляться до того, как эти изменения будут внедрены.  </w:t>
      </w:r>
    </w:p>
    <w:p w14:paraId="69B4F562" w14:textId="37092CB6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При выявлении и составлении перечня опасных факторов, классификация их проводится по ГОСТ 12.0</w:t>
      </w:r>
      <w:r w:rsidR="001E5308">
        <w:rPr>
          <w:rFonts w:ascii="Arial Nova Light" w:hAnsi="Arial Nova Light"/>
          <w:sz w:val="24"/>
          <w:szCs w:val="24"/>
        </w:rPr>
        <w:t>.0</w:t>
      </w:r>
      <w:r w:rsidRPr="008A581E">
        <w:rPr>
          <w:rFonts w:ascii="Arial Nova Light" w:hAnsi="Arial Nova Light"/>
          <w:sz w:val="24"/>
          <w:szCs w:val="24"/>
        </w:rPr>
        <w:t xml:space="preserve">03-74 «Система стандартов безопасности труда. Опасные и вредные производственные факторы. Классификация». </w:t>
      </w:r>
    </w:p>
    <w:p w14:paraId="6F3CBE6D" w14:textId="1EFD015F" w:rsidR="008F7F76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Процедура определения опасностей и оценки рисков установлена стандартом организации СТО СМБТиОЗ-02</w:t>
      </w:r>
      <w:r w:rsidR="00B95FEB" w:rsidRPr="00B95FEB">
        <w:rPr>
          <w:rFonts w:ascii="Arial Nova Light" w:hAnsi="Arial Nova Light"/>
          <w:sz w:val="24"/>
          <w:szCs w:val="24"/>
        </w:rPr>
        <w:t>.</w:t>
      </w:r>
    </w:p>
    <w:p w14:paraId="6B2A6663" w14:textId="77777777" w:rsidR="00B95FEB" w:rsidRPr="00B95FEB" w:rsidRDefault="00B95FEB" w:rsidP="008A581E">
      <w:pPr>
        <w:spacing w:after="0"/>
        <w:ind w:left="360"/>
        <w:jc w:val="both"/>
        <w:rPr>
          <w:rFonts w:ascii="Arial Nova Light" w:hAnsi="Arial Nova Light"/>
          <w:sz w:val="24"/>
          <w:szCs w:val="24"/>
        </w:rPr>
      </w:pPr>
    </w:p>
    <w:p w14:paraId="0451DF78" w14:textId="77777777" w:rsidR="008F7F76" w:rsidRPr="008A581E" w:rsidRDefault="008F7F76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ОЦЕНКА ЗАКОНОДАТЕЛЬНЫХ ТРЕБОВАНИЙ</w:t>
      </w:r>
    </w:p>
    <w:p w14:paraId="35D09759" w14:textId="15EA2C9B" w:rsidR="008F7F76" w:rsidRPr="008A581E" w:rsidRDefault="0006703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Организация</w:t>
      </w:r>
      <w:r w:rsidR="008F7F76" w:rsidRPr="008A581E">
        <w:rPr>
          <w:rFonts w:ascii="Arial Nova Light" w:hAnsi="Arial Nova Light"/>
          <w:sz w:val="24"/>
          <w:szCs w:val="24"/>
        </w:rPr>
        <w:t xml:space="preserve"> периодически (по мере поступления новой информации) проводит оценку законодательных требований к охране труда. </w:t>
      </w:r>
    </w:p>
    <w:p w14:paraId="0CE1415E" w14:textId="77777777" w:rsidR="008F7F76" w:rsidRPr="008A581E" w:rsidRDefault="008F7F76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Классификация нормативной документации.</w:t>
      </w:r>
    </w:p>
    <w:p w14:paraId="47003C00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Нормативная документация по охране труда включает в себя требования, установленные в следующих категориях документов:</w:t>
      </w:r>
    </w:p>
    <w:p w14:paraId="31896B4B" w14:textId="77777777" w:rsidR="008F7F76" w:rsidRPr="008A581E" w:rsidRDefault="008F7F76" w:rsidP="00B95FEB">
      <w:pPr>
        <w:pStyle w:val="a9"/>
        <w:numPr>
          <w:ilvl w:val="0"/>
          <w:numId w:val="8"/>
        </w:numPr>
        <w:spacing w:after="0"/>
        <w:ind w:left="1134" w:hanging="709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Трудовой кодекс Российской Федерации;</w:t>
      </w:r>
    </w:p>
    <w:p w14:paraId="5798A76A" w14:textId="77777777" w:rsidR="008F7F76" w:rsidRPr="008A581E" w:rsidRDefault="008F7F76" w:rsidP="00B95FEB">
      <w:pPr>
        <w:pStyle w:val="a9"/>
        <w:numPr>
          <w:ilvl w:val="0"/>
          <w:numId w:val="8"/>
        </w:numPr>
        <w:spacing w:after="0"/>
        <w:ind w:left="1134" w:hanging="709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Законодательные акты РФ, постановления Правительства РФ, постановления федеральных органов исполнительной власти; а также нормативные акты органов местного самоуправления и постановления исполнительной власти на региональном уровне, устанавливающие требования к льготам и компенсациям за вредные условия труда, санитарно-бытовому и медицинскому обслуживанию работников, особенностям регулирования труда женщин и подростков, обеспечению работающих специальными средствами защиты и др.). </w:t>
      </w:r>
    </w:p>
    <w:p w14:paraId="29A8B528" w14:textId="77777777" w:rsidR="00B95FEB" w:rsidRDefault="008F7F76" w:rsidP="00B95FEB">
      <w:pPr>
        <w:pStyle w:val="a9"/>
        <w:numPr>
          <w:ilvl w:val="0"/>
          <w:numId w:val="8"/>
        </w:numPr>
        <w:spacing w:after="0"/>
        <w:ind w:left="1134" w:hanging="709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Нормативная документация (технические регламенты, национальные стандарты ССБТ, СанПины, Санитарные нормы, инструкции, методические рекомендации и другие документы), устанавливающая требования к организационно-методическому обеспечению предприятий и организаций, устанавливающая нормы и требования по видам опасных и вредных факторов, требования к безопасности производственного оборудования, требования к безопасности производственных процессов, требования к средствам защиты работающих на производстве, требования безопасности к зданиям, помещениям и сооружениям и др. </w:t>
      </w:r>
    </w:p>
    <w:p w14:paraId="58FDCDC4" w14:textId="63D2D0FF" w:rsidR="008F7F76" w:rsidRPr="00B95FEB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B95FEB">
        <w:rPr>
          <w:rFonts w:ascii="Arial Nova Light" w:hAnsi="Arial Nova Light"/>
          <w:sz w:val="24"/>
          <w:szCs w:val="24"/>
        </w:rPr>
        <w:t>Кроме этого, необходимо учитывать разделы требований безопасности в стандартах и технических условиях на материалы, вещества и технологические процессы.</w:t>
      </w:r>
    </w:p>
    <w:p w14:paraId="3C3802DF" w14:textId="77777777" w:rsidR="008F7F76" w:rsidRPr="008A581E" w:rsidRDefault="008F7F76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Актуализация нормативной документации.</w:t>
      </w:r>
    </w:p>
    <w:p w14:paraId="7DE13E1C" w14:textId="067022AE" w:rsidR="008F7F76" w:rsidRPr="008A581E" w:rsidRDefault="008F7F76" w:rsidP="00B95FEB">
      <w:p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С целью получения актуальной информации о выходе новых нормативных документов в области охраны труда, ПРК проводит мониторинг законодательства (краткие обзоры законодательства и RSS – рассылки ведущих справочно-информационных систем в области законодательства: КонсультантПлюс, Гарант, Кодекс и т.п.), мониторинг текстов национальных стандартов в области охраны труда (уведомления о выходе новых стандартов и тексты стандартов публикуются на сайте Федерального Агентства по техническому регулированию и метрологии www.gost.ru). Мониторинг изменений требований нормативно-технического </w:t>
      </w:r>
      <w:r w:rsidRPr="008A581E">
        <w:rPr>
          <w:rFonts w:ascii="Arial Nova Light" w:hAnsi="Arial Nova Light"/>
          <w:sz w:val="24"/>
          <w:szCs w:val="24"/>
        </w:rPr>
        <w:lastRenderedPageBreak/>
        <w:t xml:space="preserve">характера проводится </w:t>
      </w:r>
      <w:r w:rsidR="00875F1F" w:rsidRPr="008A581E">
        <w:rPr>
          <w:rFonts w:ascii="Arial Nova Light" w:hAnsi="Arial Nova Light"/>
          <w:sz w:val="24"/>
          <w:szCs w:val="24"/>
        </w:rPr>
        <w:t>посредством</w:t>
      </w:r>
      <w:r w:rsidRPr="008A581E">
        <w:rPr>
          <w:rFonts w:ascii="Arial Nova Light" w:hAnsi="Arial Nova Light"/>
          <w:sz w:val="24"/>
          <w:szCs w:val="24"/>
        </w:rPr>
        <w:t xml:space="preserve"> наличия установленных информационных правовых систем (NormaCS, Стройконсультант и т.п.). </w:t>
      </w:r>
    </w:p>
    <w:p w14:paraId="0000D853" w14:textId="77777777" w:rsidR="008F7F76" w:rsidRPr="008A581E" w:rsidRDefault="008F7F76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Анализ информации об изменениях законодательной и нормативно-технической документации проводится постоянно непосредственно ПРК. </w:t>
      </w:r>
    </w:p>
    <w:p w14:paraId="3911A958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Анализ включает в себя следующие мероприятия:</w:t>
      </w:r>
    </w:p>
    <w:p w14:paraId="52478314" w14:textId="77777777" w:rsidR="008F7F76" w:rsidRPr="008A581E" w:rsidRDefault="008F7F76" w:rsidP="00B95FEB">
      <w:pPr>
        <w:pStyle w:val="a9"/>
        <w:numPr>
          <w:ilvl w:val="0"/>
          <w:numId w:val="9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определение, к каким элементам деятельности, продукции и услуг относятся требования (например, получение лицензий, разрешений, сертификация продукции, аттестация персонала и др.);</w:t>
      </w:r>
    </w:p>
    <w:p w14:paraId="231750EA" w14:textId="77777777" w:rsidR="008F7F76" w:rsidRPr="008A581E" w:rsidRDefault="008F7F76" w:rsidP="00B95FEB">
      <w:pPr>
        <w:pStyle w:val="a9"/>
        <w:numPr>
          <w:ilvl w:val="0"/>
          <w:numId w:val="9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определение конкретных значений требований, в том числе оцениваемых показателей;</w:t>
      </w:r>
    </w:p>
    <w:p w14:paraId="716BFDBF" w14:textId="77777777" w:rsidR="008F7F76" w:rsidRPr="008A581E" w:rsidRDefault="008F7F76" w:rsidP="00B95FEB">
      <w:pPr>
        <w:pStyle w:val="a9"/>
        <w:numPr>
          <w:ilvl w:val="0"/>
          <w:numId w:val="9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разработку собственных контрольных показателей и процедур по контролю соблюдения установленных требований.</w:t>
      </w:r>
    </w:p>
    <w:p w14:paraId="1CAED13E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По результатам анализа проводится разработка и внедрение процедур, обеспечивающих соблюдение установленных требований, а также определение целей, задач и мероприятий по достижению соответствия. </w:t>
      </w:r>
    </w:p>
    <w:p w14:paraId="721B6CA9" w14:textId="7BE0C3E9" w:rsidR="008F7F76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Все ответственные лица, деятельность которых связана с соблюдением этих требований, должны быть проинформированы об их содержании и процедурах, обеспечивающих их соблюдение.</w:t>
      </w:r>
    </w:p>
    <w:p w14:paraId="78C8C058" w14:textId="77777777" w:rsidR="00875F1F" w:rsidRPr="008A581E" w:rsidRDefault="00875F1F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6E26E913" w14:textId="77777777" w:rsidR="008F7F76" w:rsidRPr="008A581E" w:rsidRDefault="008F7F76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ЦЕЛИ В ОБЛАСТИ ПРОФЕССИОНАЛЬНОЙ БЕЗОПАСНОСТИ И ОХРАНЫ ЗДОРОВЬЯ</w:t>
      </w:r>
    </w:p>
    <w:p w14:paraId="24EE1EC0" w14:textId="77777777" w:rsidR="008F7F76" w:rsidRPr="008A581E" w:rsidRDefault="008F7F76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Общие положения</w:t>
      </w:r>
    </w:p>
    <w:p w14:paraId="35BD19C2" w14:textId="6E15F32F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Основными задачами </w:t>
      </w:r>
      <w:r w:rsidR="00067036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в области охраны труда и техники безопасности являются:</w:t>
      </w:r>
    </w:p>
    <w:p w14:paraId="0905792E" w14:textId="3BE6E42F" w:rsidR="008F7F76" w:rsidRPr="008A581E" w:rsidRDefault="008F7F76" w:rsidP="00B95FEB">
      <w:pPr>
        <w:pStyle w:val="a9"/>
        <w:numPr>
          <w:ilvl w:val="0"/>
          <w:numId w:val="10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обеспечение здоровых и безопасных условий труда при оказании услуг </w:t>
      </w:r>
      <w:r w:rsidR="00067036" w:rsidRPr="008A581E">
        <w:rPr>
          <w:rFonts w:ascii="Arial Nova Light" w:hAnsi="Arial Nova Light"/>
          <w:sz w:val="24"/>
          <w:szCs w:val="24"/>
        </w:rPr>
        <w:t>организацией</w:t>
      </w:r>
      <w:r w:rsidRPr="008A581E">
        <w:rPr>
          <w:rFonts w:ascii="Arial Nova Light" w:hAnsi="Arial Nova Light"/>
          <w:sz w:val="24"/>
          <w:szCs w:val="24"/>
        </w:rPr>
        <w:t>;</w:t>
      </w:r>
    </w:p>
    <w:p w14:paraId="137E8AAC" w14:textId="58FA46DB" w:rsidR="008F7F76" w:rsidRPr="008A581E" w:rsidRDefault="008F7F76" w:rsidP="00B95FEB">
      <w:pPr>
        <w:pStyle w:val="a9"/>
        <w:numPr>
          <w:ilvl w:val="0"/>
          <w:numId w:val="10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совершенствование структуры управления охраной труда, промышленной, пожарной безопасностью и промсанитарии в </w:t>
      </w:r>
      <w:r w:rsidR="00067036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в соответствии с действующим законодательством в Российской Федерации по охране труда, промышленной, пожарной безопасности и промсанитарии;</w:t>
      </w:r>
    </w:p>
    <w:p w14:paraId="7EB4E48C" w14:textId="77777777" w:rsidR="008F7F76" w:rsidRPr="008A581E" w:rsidRDefault="008F7F76" w:rsidP="00B95FEB">
      <w:pPr>
        <w:pStyle w:val="a9"/>
        <w:numPr>
          <w:ilvl w:val="0"/>
          <w:numId w:val="10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предупреждение возникновения производственного травматизма и профессиональных заболеваний.</w:t>
      </w:r>
    </w:p>
    <w:p w14:paraId="67A45F3F" w14:textId="77777777" w:rsidR="008F7F76" w:rsidRPr="008A581E" w:rsidRDefault="008F7F76" w:rsidP="00B95FEB">
      <w:pPr>
        <w:pStyle w:val="a9"/>
        <w:numPr>
          <w:ilvl w:val="1"/>
          <w:numId w:val="2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Основные направления деятельности в области охраны труда</w:t>
      </w:r>
    </w:p>
    <w:p w14:paraId="6FA5EE94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Обеспечение соблюдения действующего законодательства по охране труда, промышленной, пожарной безопасности и промышленной санитарии, информирование работников об условиях труда на рабочих местах.</w:t>
      </w:r>
    </w:p>
    <w:p w14:paraId="2B21D9D1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Внедрение прогрессивных и безопасных методов выполнения работ.</w:t>
      </w:r>
    </w:p>
    <w:p w14:paraId="2933C544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Разработка и утверждение в установленном порядке должностных инструкций, инструкций по охране труда по профессиям и видам работ, промышленной и пожарной безопасности, положений об отделах, структурных подразделениях и обеспечение их соблюдения.</w:t>
      </w:r>
    </w:p>
    <w:p w14:paraId="1DC95CCF" w14:textId="67D0CC14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Организация и проведение предварительных (при поступлении на работу) и периодических медицинских осмотров работников </w:t>
      </w:r>
      <w:r w:rsidR="00067036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.</w:t>
      </w:r>
    </w:p>
    <w:p w14:paraId="12E8D0C2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Организация работ по профессиональному отбору, обучению, допуску к самостоятельной работе и повышению квалификации работников по безопасности труда и недопущение к работе лиц, не прошедших в установленном порядке обучение, инструктаж, стажировку и проверку знаний требований охраны труда и промышленной безопасности.</w:t>
      </w:r>
    </w:p>
    <w:p w14:paraId="032585BE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Планирование и проведение через учебные центры курсов технической подготовки специалистов в соответствии с действующими руководящими документами.</w:t>
      </w:r>
    </w:p>
    <w:p w14:paraId="10761958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lastRenderedPageBreak/>
        <w:t>Обеспечение работникам безопасных и здоровых условий труда.</w:t>
      </w:r>
    </w:p>
    <w:p w14:paraId="5C6C22F5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Осуществление контроля состояния условий труда на рабочих местах.</w:t>
      </w:r>
    </w:p>
    <w:p w14:paraId="7245B137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Организация и проведение производственного контроля выполнения работниками требований норм и правил охраны труда, промышленной, пожарной безопасности и промсанитарии.</w:t>
      </w:r>
    </w:p>
    <w:p w14:paraId="47FB0E14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Проведение аттестации рабочих мест по условиям труда, разработка оздоровительных мероприятий по результатам специальной оценки условий труда.</w:t>
      </w:r>
    </w:p>
    <w:p w14:paraId="4BCE5F9F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Обеспечение обязательного страхования работников от несчастных случаев на производстве и профзаболеваний, в установленном порядке.</w:t>
      </w:r>
    </w:p>
    <w:p w14:paraId="531408BC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Обеспечение соблюдения правил пожарной и экологической безопасности;</w:t>
      </w:r>
    </w:p>
    <w:p w14:paraId="57392A42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Обеспечение выполнения предписаний органов государственного надзора и контроля.</w:t>
      </w:r>
    </w:p>
    <w:p w14:paraId="4F1919DC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Цели в области охраны труда на текущий период приведены в Приложении № 2 к настоящему руководству.</w:t>
      </w:r>
    </w:p>
    <w:p w14:paraId="12E873D3" w14:textId="6EDAC692" w:rsidR="008F7F76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Процедура разработки и достижения целей и планов по охране труда приведена в СТО СМБТиОЗ-</w:t>
      </w:r>
      <w:r w:rsidR="00875F1F" w:rsidRPr="008A581E">
        <w:rPr>
          <w:rFonts w:ascii="Arial Nova Light" w:hAnsi="Arial Nova Light"/>
          <w:sz w:val="24"/>
          <w:szCs w:val="24"/>
        </w:rPr>
        <w:t>03 «</w:t>
      </w:r>
      <w:r w:rsidRPr="008A581E">
        <w:rPr>
          <w:rFonts w:ascii="Arial Nova Light" w:hAnsi="Arial Nova Light"/>
          <w:sz w:val="24"/>
          <w:szCs w:val="24"/>
        </w:rPr>
        <w:t>Цели в области охраны труда. Программы достижения целей в области охраны труда».</w:t>
      </w:r>
    </w:p>
    <w:p w14:paraId="22FB8F63" w14:textId="77777777" w:rsidR="00875F1F" w:rsidRPr="008A581E" w:rsidRDefault="00875F1F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00201D3C" w14:textId="77777777" w:rsidR="00916E77" w:rsidRPr="008A581E" w:rsidRDefault="008F7F76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ОТВЕТСТВЕННОСТЬ</w:t>
      </w:r>
    </w:p>
    <w:p w14:paraId="1A6D4EC1" w14:textId="77777777" w:rsidR="00916E77" w:rsidRPr="008A581E" w:rsidRDefault="008F7F76" w:rsidP="00B95FEB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Распределение обязанностей по охране труда и промышленной безопасности между руководящими </w:t>
      </w:r>
      <w:r w:rsidR="00916E77" w:rsidRPr="008A581E">
        <w:rPr>
          <w:rFonts w:ascii="Arial Nova Light" w:hAnsi="Arial Nova Light"/>
          <w:sz w:val="24"/>
          <w:szCs w:val="24"/>
        </w:rPr>
        <w:t>составом организации</w:t>
      </w:r>
      <w:r w:rsidRPr="008A581E">
        <w:rPr>
          <w:rFonts w:ascii="Arial Nova Light" w:hAnsi="Arial Nova Light"/>
          <w:sz w:val="24"/>
          <w:szCs w:val="24"/>
        </w:rPr>
        <w:t>.</w:t>
      </w:r>
    </w:p>
    <w:p w14:paraId="383AABA3" w14:textId="77777777" w:rsidR="00916E77" w:rsidRPr="008A581E" w:rsidRDefault="00916E77" w:rsidP="00B95FEB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Руководитель организации</w:t>
      </w:r>
    </w:p>
    <w:p w14:paraId="67FEDE2B" w14:textId="77777777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Руководит разработкой организационно-распорядительных документов и распределяет на контрактной основе обязанности между своими заместителями, руководителями структурных подразделений в области охраны труда, промышленной, пожарной безопасности и промсанитарии.</w:t>
      </w:r>
    </w:p>
    <w:p w14:paraId="3A2DFBD4" w14:textId="77777777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Определяет степень ответственности своих заместителей, руководителей структурных подразделений за деятельность в области охраны труда, промышленной, пожарной безопасности и промсанитарии.</w:t>
      </w:r>
    </w:p>
    <w:p w14:paraId="765D47BA" w14:textId="77777777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Обеспечивает:</w:t>
      </w:r>
    </w:p>
    <w:p w14:paraId="16513800" w14:textId="7BA4A510" w:rsidR="008F7F76" w:rsidRPr="008A581E" w:rsidRDefault="008F7F76" w:rsidP="00B95FEB">
      <w:pPr>
        <w:pStyle w:val="a9"/>
        <w:numPr>
          <w:ilvl w:val="0"/>
          <w:numId w:val="14"/>
        </w:numPr>
        <w:spacing w:after="0"/>
        <w:ind w:left="1134" w:hanging="708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гарантии прав работникам на охрану труда;</w:t>
      </w:r>
    </w:p>
    <w:p w14:paraId="44DE124B" w14:textId="35C8C746" w:rsidR="008F7F76" w:rsidRPr="008A581E" w:rsidRDefault="008F7F76" w:rsidP="00B95FEB">
      <w:pPr>
        <w:pStyle w:val="a9"/>
        <w:numPr>
          <w:ilvl w:val="0"/>
          <w:numId w:val="13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укомплектованность штата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работниками в соответствии со структурой и штатным расписанием;</w:t>
      </w:r>
    </w:p>
    <w:p w14:paraId="1670AD3A" w14:textId="1BD054EE" w:rsidR="008F7F76" w:rsidRPr="008A581E" w:rsidRDefault="008F7F76" w:rsidP="00B95FEB">
      <w:pPr>
        <w:pStyle w:val="a9"/>
        <w:numPr>
          <w:ilvl w:val="0"/>
          <w:numId w:val="13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комплектование штата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квалифицированными специалистами в области СМБТиОЗ;</w:t>
      </w:r>
    </w:p>
    <w:p w14:paraId="7BB245B6" w14:textId="1AA2658B" w:rsidR="008F7F76" w:rsidRPr="008A581E" w:rsidRDefault="008F7F76" w:rsidP="00B95FEB">
      <w:pPr>
        <w:pStyle w:val="a9"/>
        <w:numPr>
          <w:ilvl w:val="0"/>
          <w:numId w:val="13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приоритетное финансирование мероприятий по охране труда, промышленной, пожарной безопасности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;</w:t>
      </w:r>
    </w:p>
    <w:p w14:paraId="01294770" w14:textId="1B6AE3E3" w:rsidR="008F7F76" w:rsidRPr="008A581E" w:rsidRDefault="008F7F76" w:rsidP="00B95FEB">
      <w:pPr>
        <w:pStyle w:val="a9"/>
        <w:numPr>
          <w:ilvl w:val="0"/>
          <w:numId w:val="13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расследование в установленном порядке несчастных случаев на производстве и профессиональных заболеваний;</w:t>
      </w:r>
    </w:p>
    <w:p w14:paraId="65839CE8" w14:textId="77777777" w:rsidR="00916E77" w:rsidRPr="008A581E" w:rsidRDefault="008F7F76" w:rsidP="00B95FEB">
      <w:pPr>
        <w:pStyle w:val="a9"/>
        <w:numPr>
          <w:ilvl w:val="0"/>
          <w:numId w:val="13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своевременное возмещение вреда, причиненного здоровью работника увечьем, профессиональным заболеванием, либо иным повреждением здоровья, связанным с исполнением им трудовых обязанностей.</w:t>
      </w:r>
    </w:p>
    <w:p w14:paraId="7A1DADF3" w14:textId="77777777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Делегирует подчиненным руководителям и должностным лицам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часть своих полномочий по охране труда, промышленной, пожарной безопасности и контролирует их выполнение.</w:t>
      </w:r>
    </w:p>
    <w:p w14:paraId="2BDE0A9C" w14:textId="1BDEE3A9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Через своих заместителей, руководителей структурных подразделений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, обеспечивает:</w:t>
      </w:r>
    </w:p>
    <w:p w14:paraId="0049C8C6" w14:textId="1EEB54E5" w:rsidR="008F7F76" w:rsidRPr="008A581E" w:rsidRDefault="008F7F76" w:rsidP="00B95FEB">
      <w:pPr>
        <w:pStyle w:val="a9"/>
        <w:numPr>
          <w:ilvl w:val="0"/>
          <w:numId w:val="1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проведение административно-производственного контроля над состоянием охраны труда, промышленной, пожарной безопасности и промсанитарии в организации;</w:t>
      </w:r>
    </w:p>
    <w:p w14:paraId="29A7F157" w14:textId="25DB16F3" w:rsidR="008F7F76" w:rsidRPr="008A581E" w:rsidRDefault="008F7F76" w:rsidP="00B95FEB">
      <w:pPr>
        <w:pStyle w:val="a9"/>
        <w:numPr>
          <w:ilvl w:val="0"/>
          <w:numId w:val="1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lastRenderedPageBreak/>
        <w:t>сертифицированной специальной одеждой, специальной обувью и другими средствами индивидуальной защиты (далее - СИЗ) работников в соответствии с условиями труда согласно установленным нормам (при необходимости);</w:t>
      </w:r>
    </w:p>
    <w:p w14:paraId="2AE2688B" w14:textId="46D52C38" w:rsidR="008F7F76" w:rsidRPr="008A581E" w:rsidRDefault="008F7F76" w:rsidP="00B95FEB">
      <w:pPr>
        <w:pStyle w:val="a9"/>
        <w:numPr>
          <w:ilvl w:val="0"/>
          <w:numId w:val="1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беспрепятственный допуск представителей государственных органов надзора и контроля на территорию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для проведения проверок состояния условий охраны труда, а также для расследования несчастных случаев на производстве. Организует и контролирует:</w:t>
      </w:r>
    </w:p>
    <w:p w14:paraId="4AD1631E" w14:textId="3C8FCF41" w:rsidR="008F7F76" w:rsidRPr="008A581E" w:rsidRDefault="008F7F76" w:rsidP="00B95FEB">
      <w:pPr>
        <w:pStyle w:val="a9"/>
        <w:numPr>
          <w:ilvl w:val="0"/>
          <w:numId w:val="1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работу по созданию здоровых и безопасных условий труда, предупреждению аварий и несчастных случаев;</w:t>
      </w:r>
    </w:p>
    <w:p w14:paraId="5DD44416" w14:textId="77F504BD" w:rsidR="008F7F76" w:rsidRPr="008A581E" w:rsidRDefault="008F7F76" w:rsidP="00B95FEB">
      <w:pPr>
        <w:pStyle w:val="a9"/>
        <w:numPr>
          <w:ilvl w:val="0"/>
          <w:numId w:val="1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производственный контроль над соблюдением требований промышленной безопасности;</w:t>
      </w:r>
    </w:p>
    <w:p w14:paraId="3344DB68" w14:textId="043206E1" w:rsidR="008F7F76" w:rsidRPr="008A581E" w:rsidRDefault="008F7F76" w:rsidP="00B95FEB">
      <w:pPr>
        <w:pStyle w:val="a9"/>
        <w:numPr>
          <w:ilvl w:val="0"/>
          <w:numId w:val="1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своевременное заключение договоров страхования работников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от несчастных случаев на производстве;</w:t>
      </w:r>
    </w:p>
    <w:p w14:paraId="73A1EF55" w14:textId="042C1C58" w:rsidR="008F7F76" w:rsidRPr="008A581E" w:rsidRDefault="008F7F76" w:rsidP="00B95FEB">
      <w:pPr>
        <w:pStyle w:val="a9"/>
        <w:numPr>
          <w:ilvl w:val="0"/>
          <w:numId w:val="1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выполнение распоряжений и предписаний государственных органов надзора и контроля, специально уполномоченных в области промышленной безопасности;</w:t>
      </w:r>
    </w:p>
    <w:p w14:paraId="266785D1" w14:textId="2DD40792" w:rsidR="008F7F76" w:rsidRPr="008A581E" w:rsidRDefault="008F7F76" w:rsidP="00B95FEB">
      <w:pPr>
        <w:pStyle w:val="a9"/>
        <w:numPr>
          <w:ilvl w:val="0"/>
          <w:numId w:val="1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своевременное проведение за счет собственных средств периодических медицинских осмотров работников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, проведение необходимых лечебно-профилактических мероприятий по их результатам;</w:t>
      </w:r>
    </w:p>
    <w:p w14:paraId="6C85792A" w14:textId="0E119813" w:rsidR="008F7F76" w:rsidRPr="008A581E" w:rsidRDefault="008F7F76" w:rsidP="00B95FEB">
      <w:pPr>
        <w:pStyle w:val="a9"/>
        <w:numPr>
          <w:ilvl w:val="0"/>
          <w:numId w:val="1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соответствие условий труда на рабочих местах требованиям нормативных документов;</w:t>
      </w:r>
    </w:p>
    <w:p w14:paraId="33F83BEB" w14:textId="77777777" w:rsidR="00916E77" w:rsidRPr="008A581E" w:rsidRDefault="008F7F76" w:rsidP="00B95FEB">
      <w:pPr>
        <w:pStyle w:val="a9"/>
        <w:numPr>
          <w:ilvl w:val="0"/>
          <w:numId w:val="1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режим труда и отдыха работников, установленных </w:t>
      </w:r>
      <w:r w:rsidR="00916E77" w:rsidRPr="008A581E">
        <w:rPr>
          <w:rFonts w:ascii="Arial Nova Light" w:hAnsi="Arial Nova Light"/>
          <w:sz w:val="24"/>
          <w:szCs w:val="24"/>
        </w:rPr>
        <w:t>организацией,</w:t>
      </w:r>
      <w:r w:rsidRPr="008A581E">
        <w:rPr>
          <w:rFonts w:ascii="Arial Nova Light" w:hAnsi="Arial Nova Light"/>
          <w:sz w:val="24"/>
          <w:szCs w:val="24"/>
        </w:rPr>
        <w:t xml:space="preserve"> согласно действующему законодательству.</w:t>
      </w:r>
    </w:p>
    <w:p w14:paraId="747955BB" w14:textId="77777777" w:rsidR="00916E77" w:rsidRPr="008A581E" w:rsidRDefault="008F7F76" w:rsidP="00B95FEB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Заместители </w:t>
      </w:r>
      <w:r w:rsidR="00916E77" w:rsidRPr="008A581E">
        <w:rPr>
          <w:rFonts w:ascii="Arial Nova Light" w:hAnsi="Arial Nova Light"/>
          <w:sz w:val="24"/>
          <w:szCs w:val="24"/>
        </w:rPr>
        <w:t>руководителя организации</w:t>
      </w:r>
      <w:r w:rsidRPr="008A581E">
        <w:rPr>
          <w:rFonts w:ascii="Arial Nova Light" w:hAnsi="Arial Nova Light"/>
          <w:sz w:val="24"/>
          <w:szCs w:val="24"/>
        </w:rPr>
        <w:t>:</w:t>
      </w:r>
    </w:p>
    <w:p w14:paraId="5BE7506E" w14:textId="77777777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Руководствуются в своей деятельности действующим законодательством, правилами, нормами и инструкциями по охране труда и промышленной безопасности, организационно-распорядительными и методическими документами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, стандартами системы менеджмента профессиональной безопасности и охраны труда, должностными инструкциями и приказом о распределении обязанностей.</w:t>
      </w:r>
    </w:p>
    <w:p w14:paraId="403DB518" w14:textId="68135D9F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Должностные обязанности заместителей </w:t>
      </w:r>
      <w:r w:rsidR="00916E77" w:rsidRPr="008A581E">
        <w:rPr>
          <w:rFonts w:ascii="Arial Nova Light" w:hAnsi="Arial Nova Light"/>
          <w:sz w:val="24"/>
          <w:szCs w:val="24"/>
        </w:rPr>
        <w:t>руководителя 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в </w:t>
      </w:r>
      <w:r w:rsidR="00875F1F" w:rsidRPr="008A581E">
        <w:rPr>
          <w:rFonts w:ascii="Arial Nova Light" w:hAnsi="Arial Nova Light"/>
          <w:sz w:val="24"/>
          <w:szCs w:val="24"/>
        </w:rPr>
        <w:t>области охраны</w:t>
      </w:r>
      <w:r w:rsidRPr="008A581E">
        <w:rPr>
          <w:rFonts w:ascii="Arial Nova Light" w:hAnsi="Arial Nova Light"/>
          <w:sz w:val="24"/>
          <w:szCs w:val="24"/>
        </w:rPr>
        <w:t xml:space="preserve"> труда, промышленной, пожарной безопасности и промсанитарии определяется приказом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о распределении обязанностей.</w:t>
      </w:r>
    </w:p>
    <w:p w14:paraId="61347B5A" w14:textId="259756D1" w:rsidR="008F7F76" w:rsidRPr="008A581E" w:rsidRDefault="00916E77" w:rsidP="00B95FEB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Сотрудник</w:t>
      </w:r>
      <w:r w:rsidR="008F7F76" w:rsidRPr="008A581E">
        <w:rPr>
          <w:rFonts w:ascii="Arial Nova Light" w:hAnsi="Arial Nova Light"/>
          <w:sz w:val="24"/>
          <w:szCs w:val="24"/>
        </w:rPr>
        <w:t xml:space="preserve"> ОТ и ТБ/Начальник службы качества</w:t>
      </w:r>
    </w:p>
    <w:p w14:paraId="6B36441A" w14:textId="77777777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Возглавляет организационно-техническую работу в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по созданию безопасных и здоровых условий труда.</w:t>
      </w:r>
    </w:p>
    <w:p w14:paraId="5DA6D6CF" w14:textId="77777777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Определяет основные направления работы по вопросам охраны труда, промышленной, пожарной безопасности и промсанитарии руководителей структурных подразделений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.</w:t>
      </w:r>
    </w:p>
    <w:p w14:paraId="5B789D5D" w14:textId="77777777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Организует и возглавляет работу III уровня административно-производственного контроля за состоянием охраны труда, промышленной, пожарной безопасности и промсанитарии.</w:t>
      </w:r>
    </w:p>
    <w:p w14:paraId="2A1A7F98" w14:textId="77777777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Участвует в расследовании аварий, несчастных случаев и профессиональных заболеваний, происшедших в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.</w:t>
      </w:r>
    </w:p>
    <w:p w14:paraId="57193C89" w14:textId="77777777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Анализирует причины аварийности, травматизма и профессиональных заболеваний и руководит разработкой мероприятий по их предупреждению, контролирует их выполнение.</w:t>
      </w:r>
    </w:p>
    <w:p w14:paraId="6F341422" w14:textId="27C3960E" w:rsidR="00916E77" w:rsidRPr="008A581E" w:rsidRDefault="00916E77" w:rsidP="00B95FEB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Сотрудник</w:t>
      </w:r>
      <w:r w:rsidR="008F7F76" w:rsidRPr="008A581E">
        <w:rPr>
          <w:rFonts w:ascii="Arial Nova Light" w:hAnsi="Arial Nova Light"/>
          <w:sz w:val="24"/>
          <w:szCs w:val="24"/>
        </w:rPr>
        <w:t xml:space="preserve"> ОТ и ТБ.</w:t>
      </w:r>
    </w:p>
    <w:p w14:paraId="1C760C20" w14:textId="77777777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Осуществляет руководство организационной работой по охране труда, промышленной, пожарной безопасности и промсанитарии.</w:t>
      </w:r>
    </w:p>
    <w:p w14:paraId="1AA9DEE2" w14:textId="13DE0A2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lastRenderedPageBreak/>
        <w:t xml:space="preserve">Контролирует выполнение структурными подразделениями в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предписаний органов государственного надзора и контроля I - III уровней, административно-производственного контроля вышестоящих организаций, а также мероприятий, предложенных комиссиями по расследованию аварий, несчастных случаев и профессиональных заболеваний, происшедших в 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.</w:t>
      </w:r>
    </w:p>
    <w:p w14:paraId="01D85388" w14:textId="046A8B8E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Осуществляет контроль над выполнением в структурных подразделениях в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требований норм и правил по охране труда, промышленной, пожарной безопасности и промсанитарии.</w:t>
      </w:r>
    </w:p>
    <w:p w14:paraId="63092A32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Контролирует соблюдение трудового законодательства, приказов, правил и норм по охране труда, промышленной, пожарной безопасности, указаний и предписаний органов государственного надзора и контроля.</w:t>
      </w:r>
    </w:p>
    <w:p w14:paraId="71A4BD4B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Организует работу по оборудованию кабинетов (уголков) охраны труда наглядными пособиями, техническими средствами обучения и проведения инструктажа, обучения и проверки знаний по вопросам охраны труда, промышленной и пожарной безопасности.</w:t>
      </w:r>
    </w:p>
    <w:p w14:paraId="57FEE420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Оказывает методическую помощь руководителям структурных подразделений при разработке и пересмотре действующих инструкций по охране труда по профессиям и видам работ.</w:t>
      </w:r>
    </w:p>
    <w:p w14:paraId="68827F75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Разрабатывает программы вводного инструктажа для всех категорий работников, оказывает методическую помощь руководителям структурных подразделений в составлении программ инструктажа на рабочем месте.</w:t>
      </w:r>
    </w:p>
    <w:p w14:paraId="7160918E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Контролирует порядок допуска работников к самостоятельной работе.</w:t>
      </w:r>
    </w:p>
    <w:p w14:paraId="20BCDD90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Контролирует своевременность и качество проведения инструктажей, проверок знаний правил и инструкций по охране труда, промышленной санитарии и противопожарной профилактике.</w:t>
      </w:r>
    </w:p>
    <w:p w14:paraId="088CA339" w14:textId="128767D2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Организует работу по проверке знаний по охране труда и промышленной безопасности руководителей, специалистов в </w:t>
      </w:r>
      <w:r w:rsidR="00916E77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.</w:t>
      </w:r>
    </w:p>
    <w:p w14:paraId="165E873E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Контролирует обеспечение, выдачу, хранение и использование сертифицированных СИЗ в соответствии с нормами, обеспечивает контроль правильности выдачи, хранения и их применения.</w:t>
      </w:r>
    </w:p>
    <w:p w14:paraId="43771E94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Рассматривает и вносит предложения по вопросам вредности, опасности и тяжести условий труда, пересмотру норм выдачи СИЗ, лечебно-профилактического питания, продолжительности рабочего времени, дополнительного отпуска по указанным критериям.</w:t>
      </w:r>
    </w:p>
    <w:p w14:paraId="4BDCF16D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Осуществляет надзор за состоянием на рабочих местах санитарно-гигиенических условий и проведением с этой целью специальной оценки условий труда.</w:t>
      </w:r>
    </w:p>
    <w:p w14:paraId="7626BE62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Участвует в работе комиссий по приемке в эксплуатацию новых образцов оборудования, технологий, приборов, приспособлений, устройств, специальной аппаратуры.</w:t>
      </w:r>
    </w:p>
    <w:p w14:paraId="4762A2FF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Дает руководителям структурных подразделений и начальникам отделов указания (предписания) об устранении имеющихся недостатков и нарушений правил охраны труда и промсанитарии, контролирует их выполнение.</w:t>
      </w:r>
    </w:p>
    <w:p w14:paraId="2E13F1F8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Участвует в расследовании аварий и несчастных случаев, профзаболеваний, происшедших на производстве, анализирует их причины, участвует в разработке мероприятий по предупреждению аварий и несчастных случаев, контролирует их выполнение.</w:t>
      </w:r>
    </w:p>
    <w:p w14:paraId="4E368F0F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Ведет учет и отчетность по травматизму, выполнению мероприятий по улучшению и оздоровлению условий труда и освоению средств, выделенных на эти мероприятия.</w:t>
      </w:r>
    </w:p>
    <w:p w14:paraId="30C49DF2" w14:textId="68343216" w:rsidR="00916E77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Осуществляет функции заместителя председателя экзаменационной комиссии по проверке знаний по охране труда и промышленной безопасности, заместителя председателя </w:t>
      </w:r>
      <w:r w:rsidR="00916E77" w:rsidRPr="008A581E">
        <w:rPr>
          <w:rFonts w:ascii="Arial Nova Light" w:hAnsi="Arial Nova Light"/>
          <w:sz w:val="24"/>
          <w:szCs w:val="24"/>
        </w:rPr>
        <w:t>постояннодействующей</w:t>
      </w:r>
      <w:r w:rsidRPr="008A581E">
        <w:rPr>
          <w:rFonts w:ascii="Arial Nova Light" w:hAnsi="Arial Nova Light"/>
          <w:sz w:val="24"/>
          <w:szCs w:val="24"/>
        </w:rPr>
        <w:t xml:space="preserve"> комиссии по охране труда, промышленной, пожарной безопасности и промсанитарии.</w:t>
      </w:r>
    </w:p>
    <w:p w14:paraId="24B236C7" w14:textId="77777777" w:rsidR="00916E77" w:rsidRPr="008A581E" w:rsidRDefault="008F7F76" w:rsidP="00B95FEB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lastRenderedPageBreak/>
        <w:t>Обязанности специалиста, служащего и рабочего</w:t>
      </w:r>
    </w:p>
    <w:p w14:paraId="5501F333" w14:textId="26FF216E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Несет ответственность за выполнение требований инструкций по охране труда по видам работ и по профессиям.</w:t>
      </w:r>
    </w:p>
    <w:p w14:paraId="46DBC298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Участвует в первом уровне административно-производственного контроля над состоянием охраны труда, перед началом рабочего дня проводит осмотр своего рабочего места.</w:t>
      </w:r>
    </w:p>
    <w:p w14:paraId="77C51D9A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Следит за исправностью оборудования, приспособлений, инструмента и приборов. О выявленных при осмотре недостатках докладывает своему непосредственному руководителю и по его указанию участвует в их устранении.</w:t>
      </w:r>
    </w:p>
    <w:p w14:paraId="600D9BB9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 процессе работы работник обязан:</w:t>
      </w:r>
    </w:p>
    <w:p w14:paraId="051BEEF0" w14:textId="503F2D31" w:rsidR="008F7F76" w:rsidRPr="008A581E" w:rsidRDefault="008F7F76" w:rsidP="00B95FEB">
      <w:pPr>
        <w:pStyle w:val="a9"/>
        <w:numPr>
          <w:ilvl w:val="0"/>
          <w:numId w:val="16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содержать в чистоте свое рабочее место, правильно использовать средства индивидуальной и коллективной защиты и приспособления, обеспечивающие безопасность труда;</w:t>
      </w:r>
    </w:p>
    <w:p w14:paraId="1BAA21CA" w14:textId="22B58074" w:rsidR="008F7F76" w:rsidRPr="008A581E" w:rsidRDefault="008F7F76" w:rsidP="00B95FEB">
      <w:pPr>
        <w:pStyle w:val="a9"/>
        <w:numPr>
          <w:ilvl w:val="0"/>
          <w:numId w:val="16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применять спецодежду и другие средства защиты, использовать безопасные приемы труда, соблюдать при этом все требования охраны труда;</w:t>
      </w:r>
    </w:p>
    <w:p w14:paraId="68DF097D" w14:textId="280D98D7" w:rsidR="008F7F76" w:rsidRPr="008A581E" w:rsidRDefault="008F7F76" w:rsidP="00B95FEB">
      <w:pPr>
        <w:pStyle w:val="a9"/>
        <w:numPr>
          <w:ilvl w:val="0"/>
          <w:numId w:val="16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обращать внимание на поведение других работников, выполнение ими личных мер безопасности, напоминать им о необходимости использования безопасных приемов труда, выполнения требований техники безопасности, производственной санитарии, пожарной и газовой безопасности.</w:t>
      </w:r>
    </w:p>
    <w:p w14:paraId="4F7BE8B6" w14:textId="2CAD3A83" w:rsidR="008F7F76" w:rsidRPr="008A581E" w:rsidRDefault="008F7F76" w:rsidP="00B95FEB">
      <w:pPr>
        <w:pStyle w:val="a9"/>
        <w:numPr>
          <w:ilvl w:val="0"/>
          <w:numId w:val="16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проходить обучение безопасным методам и приемам выполнения работ, инструктаж по охране труда, стажировку на рабочем месте и проверку знаний по охране труда;</w:t>
      </w:r>
    </w:p>
    <w:p w14:paraId="5F9B61F6" w14:textId="0CAA753B" w:rsidR="008F7F76" w:rsidRPr="008A581E" w:rsidRDefault="008F7F76" w:rsidP="00B95FEB">
      <w:pPr>
        <w:pStyle w:val="a9"/>
        <w:numPr>
          <w:ilvl w:val="0"/>
          <w:numId w:val="16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14:paraId="6709FE05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 течение рабочего дня обращает внимание на состояние рабочего места,  коммуникаций, ограждений, оборудования, приспособлений, приборов и т.п. Об обнаруженных неисправностях сообщает своему непосредственному руководителю и по его указаниям принимает меры по их устранению.</w:t>
      </w:r>
    </w:p>
    <w:p w14:paraId="0562F5FD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Немедленно извещает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0839B2A" w14:textId="77777777" w:rsidR="008F7F76" w:rsidRPr="008A581E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Принимает необходимые меры по ограничению развития возникшей аварийной ситуации и принятия мер по ее ликвидации.</w:t>
      </w:r>
    </w:p>
    <w:p w14:paraId="330E3767" w14:textId="49FB8BCE" w:rsidR="008F7F76" w:rsidRDefault="008F7F76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Оказывает первую помощь пострадавшему, одновременно принимает меры по вызову скорой помощи, газоспасательной службы или пожарной охраны.</w:t>
      </w:r>
    </w:p>
    <w:p w14:paraId="522F3F04" w14:textId="77777777" w:rsidR="00875F1F" w:rsidRPr="008A581E" w:rsidRDefault="00875F1F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49AE3FB6" w14:textId="5894C19A" w:rsidR="00916E77" w:rsidRPr="008A581E" w:rsidRDefault="00916E77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КОМПЕТЕНТНОСТЬ, ОБУЧЕНИЕ, ОСВЕДОМЛЕННОСТЬ</w:t>
      </w:r>
    </w:p>
    <w:p w14:paraId="3CCF067A" w14:textId="7ABAC953" w:rsidR="00916E77" w:rsidRPr="008A581E" w:rsidRDefault="00916E7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Во исполнение  требований Статьи 212 Трудового кодекса Российской Федерации, </w:t>
      </w:r>
      <w:r w:rsidR="004477F8" w:rsidRPr="008A581E">
        <w:rPr>
          <w:rFonts w:ascii="Arial Nova Light" w:hAnsi="Arial Nova Light"/>
          <w:sz w:val="24"/>
          <w:szCs w:val="24"/>
        </w:rPr>
        <w:t>организация</w:t>
      </w:r>
      <w:r w:rsidRPr="008A581E">
        <w:rPr>
          <w:rFonts w:ascii="Arial Nova Light" w:hAnsi="Arial Nova Light"/>
          <w:sz w:val="24"/>
          <w:szCs w:val="24"/>
        </w:rPr>
        <w:t xml:space="preserve"> обеспечивает обучение безопасным методам и приемам выполнения работ и оказанию первой медицинской помощи пострадавшим на производстве, проведение инструктажа по охране труда, проведение инструктажа по охране труда, стажировки на рабочем месте и проверки знания требований охраны труда. </w:t>
      </w:r>
    </w:p>
    <w:p w14:paraId="6D385C98" w14:textId="77777777" w:rsidR="00916E77" w:rsidRPr="008A581E" w:rsidRDefault="00916E7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Требование к организации обучения и проверки знаний по охране труда и промышленной безопасности у руководителей, специалистов, других служащих и рабочих изложены в СТО СМБТиОЗ-04  «Компетентность, обучение, осведомленность», согласно которому обучение специалистов, рабочих и других служащих безопасным методам и приемам труда предусматривает:</w:t>
      </w:r>
    </w:p>
    <w:p w14:paraId="2645311A" w14:textId="7398BBC8" w:rsidR="00916E77" w:rsidRPr="008A581E" w:rsidRDefault="00916E77" w:rsidP="00B95FEB">
      <w:pPr>
        <w:pStyle w:val="a9"/>
        <w:numPr>
          <w:ilvl w:val="0"/>
          <w:numId w:val="17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lastRenderedPageBreak/>
        <w:t>вводный инструктаж;</w:t>
      </w:r>
    </w:p>
    <w:p w14:paraId="47796BEA" w14:textId="63492377" w:rsidR="00916E77" w:rsidRPr="008A581E" w:rsidRDefault="00916E77" w:rsidP="00B95FEB">
      <w:pPr>
        <w:pStyle w:val="a9"/>
        <w:numPr>
          <w:ilvl w:val="0"/>
          <w:numId w:val="17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первичный инструктаж на рабочем месте;</w:t>
      </w:r>
    </w:p>
    <w:p w14:paraId="182DD610" w14:textId="15699B95" w:rsidR="00916E77" w:rsidRPr="008A581E" w:rsidRDefault="00916E77" w:rsidP="00B95FEB">
      <w:pPr>
        <w:pStyle w:val="a9"/>
        <w:numPr>
          <w:ilvl w:val="0"/>
          <w:numId w:val="17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производственное (теоретическое и практическое) обучение по безопасным методам и приёмам труда;</w:t>
      </w:r>
    </w:p>
    <w:p w14:paraId="3179E66D" w14:textId="17581D70" w:rsidR="00916E77" w:rsidRPr="008A581E" w:rsidRDefault="00916E77" w:rsidP="00B95FEB">
      <w:pPr>
        <w:pStyle w:val="a9"/>
        <w:numPr>
          <w:ilvl w:val="0"/>
          <w:numId w:val="17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стажировку при необходимости;</w:t>
      </w:r>
    </w:p>
    <w:p w14:paraId="2C89A96F" w14:textId="5D0D684B" w:rsidR="00916E77" w:rsidRPr="008A581E" w:rsidRDefault="00916E77" w:rsidP="00B95FEB">
      <w:pPr>
        <w:pStyle w:val="a9"/>
        <w:numPr>
          <w:ilvl w:val="0"/>
          <w:numId w:val="17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первичную проверку знаний - допуск к самостоятельной работе; повторный инструктаж на рабочем месте;</w:t>
      </w:r>
    </w:p>
    <w:p w14:paraId="3835C5E4" w14:textId="17B9506E" w:rsidR="00916E77" w:rsidRPr="008A581E" w:rsidRDefault="00916E77" w:rsidP="00B95FEB">
      <w:pPr>
        <w:pStyle w:val="a9"/>
        <w:numPr>
          <w:ilvl w:val="0"/>
          <w:numId w:val="17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внеплановый инструктаж на рабочем месте;</w:t>
      </w:r>
    </w:p>
    <w:p w14:paraId="01F58902" w14:textId="69CBA2A9" w:rsidR="00916E77" w:rsidRPr="008A581E" w:rsidRDefault="00916E77" w:rsidP="00B95FEB">
      <w:pPr>
        <w:pStyle w:val="a9"/>
        <w:numPr>
          <w:ilvl w:val="0"/>
          <w:numId w:val="17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целевой инструктаж на рабочем месте;</w:t>
      </w:r>
    </w:p>
    <w:p w14:paraId="4395C8A6" w14:textId="6A602079" w:rsidR="00916E77" w:rsidRPr="008A581E" w:rsidRDefault="00916E77" w:rsidP="00B95FEB">
      <w:pPr>
        <w:pStyle w:val="a9"/>
        <w:numPr>
          <w:ilvl w:val="0"/>
          <w:numId w:val="17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очередную проверку знаний;</w:t>
      </w:r>
    </w:p>
    <w:p w14:paraId="643F679D" w14:textId="6E0F3887" w:rsidR="00916E77" w:rsidRPr="008A581E" w:rsidRDefault="00916E77" w:rsidP="00B95FEB">
      <w:pPr>
        <w:pStyle w:val="a9"/>
        <w:numPr>
          <w:ilvl w:val="0"/>
          <w:numId w:val="17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внеочередную проверку знаний.</w:t>
      </w:r>
    </w:p>
    <w:p w14:paraId="2B0B41EC" w14:textId="58936114" w:rsidR="004477F8" w:rsidRDefault="00916E77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Допуск к самостоятельной работе лиц, не прошедших соответствующего обучения и/или необходимой стажировки, запрещен. Обучение, стажировка и допуск к самостоятельной работе оформляются распоряжением </w:t>
      </w:r>
      <w:r w:rsidR="004477F8" w:rsidRPr="008A581E">
        <w:rPr>
          <w:rFonts w:ascii="Arial Nova Light" w:hAnsi="Arial Nova Light"/>
          <w:sz w:val="24"/>
          <w:szCs w:val="24"/>
        </w:rPr>
        <w:t>сотрудника</w:t>
      </w:r>
      <w:r w:rsidRPr="008A581E">
        <w:rPr>
          <w:rFonts w:ascii="Arial Nova Light" w:hAnsi="Arial Nova Light"/>
          <w:sz w:val="24"/>
          <w:szCs w:val="24"/>
        </w:rPr>
        <w:t xml:space="preserve"> О</w:t>
      </w:r>
      <w:r w:rsidR="00875F1F">
        <w:rPr>
          <w:rFonts w:ascii="Arial Nova Light" w:hAnsi="Arial Nova Light"/>
          <w:sz w:val="24"/>
          <w:szCs w:val="24"/>
        </w:rPr>
        <w:t>Т</w:t>
      </w:r>
      <w:r w:rsidRPr="008A581E">
        <w:rPr>
          <w:rFonts w:ascii="Arial Nova Light" w:hAnsi="Arial Nova Light"/>
          <w:sz w:val="24"/>
          <w:szCs w:val="24"/>
        </w:rPr>
        <w:t xml:space="preserve"> и ТБ с записью в журнале распоряжений структурного подразделения (отдела).</w:t>
      </w:r>
    </w:p>
    <w:p w14:paraId="5B0985FD" w14:textId="77777777" w:rsidR="00875F1F" w:rsidRPr="008A581E" w:rsidRDefault="00875F1F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1A5CE842" w14:textId="77104F8C" w:rsidR="004477F8" w:rsidRPr="008A581E" w:rsidRDefault="004477F8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ПРОЦЕДУРА ОБМЕНА ИНФОРМАЦИЕЙ</w:t>
      </w:r>
    </w:p>
    <w:p w14:paraId="7946EA77" w14:textId="34CA9F39" w:rsidR="004477F8" w:rsidRPr="008A581E" w:rsidRDefault="004477F8" w:rsidP="00B95FEB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Информационное обеспечение направлено на решение следующих задач:</w:t>
      </w:r>
    </w:p>
    <w:p w14:paraId="309DC3CE" w14:textId="14C23015" w:rsidR="004477F8" w:rsidRPr="008A581E" w:rsidRDefault="004477F8" w:rsidP="00B95FEB">
      <w:pPr>
        <w:pStyle w:val="a9"/>
        <w:numPr>
          <w:ilvl w:val="0"/>
          <w:numId w:val="18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обеспечение внутренней коммуникации между различными уровнями и функциями организации, включая документальное оформление сообщений по вопросам охраны труда, идей и предложений от сотрудников организации, и соответствующего реагирования на них;</w:t>
      </w:r>
    </w:p>
    <w:p w14:paraId="2F6D70F5" w14:textId="2056A32B" w:rsidR="004477F8" w:rsidRPr="008A581E" w:rsidRDefault="004477F8" w:rsidP="00B95FEB">
      <w:pPr>
        <w:pStyle w:val="a9"/>
        <w:numPr>
          <w:ilvl w:val="0"/>
          <w:numId w:val="18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обеспечение коммуникации с внешними организациями (подрядчиками, заказчиками, поставщиками, контролирующими органами, средствами массовой информации и другими заинтересованными сторонами), в том числе получение и документирование соответствующих обращений внешних заинтересованных сторон и ответов на них.</w:t>
      </w:r>
    </w:p>
    <w:p w14:paraId="3A214FFA" w14:textId="77777777" w:rsidR="004477F8" w:rsidRPr="008A581E" w:rsidRDefault="004477F8" w:rsidP="00B95FEB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 организации действует своевременное обеспечение руководства высшего и среднего звена, специалистов производственных подразделений, а также подрядчиков и других посетителей зоны выполнения работ информацией, необходимой и достаточной для подготовки, обоснования и принятия правильных решений по управлению охраной труда и выполнению правил и рекомендаций по охране труда на всех уровнях управления и стадиях выполнения работ.</w:t>
      </w:r>
    </w:p>
    <w:p w14:paraId="11EB6400" w14:textId="05F1FDBD" w:rsidR="004477F8" w:rsidRPr="008A581E" w:rsidRDefault="004477F8" w:rsidP="00B95FEB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Для обеспечения работ необходимо предусматривать наличие на предприятии массивов всех видов информации, которая формируется в соответствии с СТО СМБТиОЗ-</w:t>
      </w:r>
      <w:r w:rsidR="00875F1F" w:rsidRPr="008A581E">
        <w:rPr>
          <w:rFonts w:ascii="Arial Nova Light" w:hAnsi="Arial Nova Light"/>
          <w:sz w:val="24"/>
          <w:szCs w:val="24"/>
        </w:rPr>
        <w:t>05 «</w:t>
      </w:r>
      <w:r w:rsidRPr="008A581E">
        <w:rPr>
          <w:rFonts w:ascii="Arial Nova Light" w:hAnsi="Arial Nova Light"/>
          <w:sz w:val="24"/>
          <w:szCs w:val="24"/>
        </w:rPr>
        <w:t>Управление документацией по охране труда»</w:t>
      </w:r>
    </w:p>
    <w:p w14:paraId="6AE9B427" w14:textId="77777777" w:rsidR="004477F8" w:rsidRPr="008A581E" w:rsidRDefault="004477F8" w:rsidP="00B95FEB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Структурирование взаимосвязи и обмен внутренней информацией осуществляется различными способами.</w:t>
      </w:r>
    </w:p>
    <w:p w14:paraId="541C48CC" w14:textId="2B796378" w:rsidR="004477F8" w:rsidRPr="008A581E" w:rsidRDefault="004477F8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К ним относятся:</w:t>
      </w:r>
    </w:p>
    <w:p w14:paraId="5C219C44" w14:textId="5D686C44" w:rsidR="004477F8" w:rsidRPr="008A581E" w:rsidRDefault="004477F8" w:rsidP="00B95FEB">
      <w:pPr>
        <w:pStyle w:val="a9"/>
        <w:numPr>
          <w:ilvl w:val="0"/>
          <w:numId w:val="21"/>
        </w:numPr>
        <w:spacing w:after="0"/>
        <w:ind w:left="1134" w:hanging="425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издание приказов и распоряжений; </w:t>
      </w:r>
    </w:p>
    <w:p w14:paraId="1074B499" w14:textId="620844E8" w:rsidR="004477F8" w:rsidRPr="008A581E" w:rsidRDefault="004477F8" w:rsidP="00B95FEB">
      <w:pPr>
        <w:pStyle w:val="a9"/>
        <w:numPr>
          <w:ilvl w:val="0"/>
          <w:numId w:val="21"/>
        </w:numPr>
        <w:spacing w:after="0"/>
        <w:ind w:left="1134" w:hanging="425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общие собрания сотрудников предприятия;</w:t>
      </w:r>
    </w:p>
    <w:p w14:paraId="68410787" w14:textId="5D4F2C3D" w:rsidR="004477F8" w:rsidRPr="008A581E" w:rsidRDefault="004477F8" w:rsidP="00B95FEB">
      <w:pPr>
        <w:pStyle w:val="a9"/>
        <w:numPr>
          <w:ilvl w:val="0"/>
          <w:numId w:val="21"/>
        </w:numPr>
        <w:spacing w:after="0"/>
        <w:ind w:left="1134" w:hanging="425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еженедельные оперативные совещания;</w:t>
      </w:r>
    </w:p>
    <w:p w14:paraId="21CABDDB" w14:textId="4503EE64" w:rsidR="004477F8" w:rsidRPr="008A581E" w:rsidRDefault="004477F8" w:rsidP="00B95FEB">
      <w:pPr>
        <w:pStyle w:val="a9"/>
        <w:numPr>
          <w:ilvl w:val="0"/>
          <w:numId w:val="21"/>
        </w:numPr>
        <w:spacing w:after="0"/>
        <w:ind w:left="1134" w:hanging="425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распространение информационных бюллетеней;</w:t>
      </w:r>
    </w:p>
    <w:p w14:paraId="79E23F0A" w14:textId="2743D0C4" w:rsidR="004477F8" w:rsidRPr="008A581E" w:rsidRDefault="004477F8" w:rsidP="00B95FEB">
      <w:pPr>
        <w:pStyle w:val="a9"/>
        <w:numPr>
          <w:ilvl w:val="0"/>
          <w:numId w:val="21"/>
        </w:numPr>
        <w:spacing w:after="0"/>
        <w:ind w:left="1134" w:hanging="425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обучение </w:t>
      </w:r>
      <w:r w:rsidR="00875F1F" w:rsidRPr="008A581E">
        <w:rPr>
          <w:rFonts w:ascii="Arial Nova Light" w:hAnsi="Arial Nova Light"/>
          <w:sz w:val="24"/>
          <w:szCs w:val="24"/>
        </w:rPr>
        <w:t>и проведение</w:t>
      </w:r>
      <w:r w:rsidRPr="008A581E">
        <w:rPr>
          <w:rFonts w:ascii="Arial Nova Light" w:hAnsi="Arial Nova Light"/>
          <w:sz w:val="24"/>
          <w:szCs w:val="24"/>
        </w:rPr>
        <w:t xml:space="preserve"> инструктажей по охране труда;</w:t>
      </w:r>
    </w:p>
    <w:p w14:paraId="77996395" w14:textId="0C4F1476" w:rsidR="004477F8" w:rsidRPr="008A581E" w:rsidRDefault="004477F8" w:rsidP="00B95FEB">
      <w:pPr>
        <w:pStyle w:val="a9"/>
        <w:numPr>
          <w:ilvl w:val="0"/>
          <w:numId w:val="21"/>
        </w:numPr>
        <w:spacing w:after="0"/>
        <w:ind w:left="1134" w:hanging="425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изучение планов ликвидации аварий (аварийных ситуаций);</w:t>
      </w:r>
    </w:p>
    <w:p w14:paraId="528E3C32" w14:textId="714ABB77" w:rsidR="004477F8" w:rsidRPr="008A581E" w:rsidRDefault="004477F8" w:rsidP="00B95FEB">
      <w:pPr>
        <w:pStyle w:val="a9"/>
        <w:numPr>
          <w:ilvl w:val="0"/>
          <w:numId w:val="21"/>
        </w:numPr>
        <w:spacing w:after="0"/>
        <w:ind w:left="1134" w:hanging="425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обеспечение простого доступа к правильно оформленной и четко изложенной документации системы управления профессиональной безопасностью и охраной здоровья, в том числе в локальной информационной сети и на веб-сервере организации;</w:t>
      </w:r>
    </w:p>
    <w:p w14:paraId="35A827C0" w14:textId="293E1B07" w:rsidR="004477F8" w:rsidRPr="008A581E" w:rsidRDefault="004477F8" w:rsidP="00B95FEB">
      <w:pPr>
        <w:pStyle w:val="a9"/>
        <w:numPr>
          <w:ilvl w:val="0"/>
          <w:numId w:val="21"/>
        </w:numPr>
        <w:spacing w:after="0"/>
        <w:ind w:left="1134" w:hanging="425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lastRenderedPageBreak/>
        <w:t>проведение анкетирования персонала с целью выявления потенциальных улучшений;</w:t>
      </w:r>
    </w:p>
    <w:p w14:paraId="35B9B3C5" w14:textId="77777777" w:rsidR="004477F8" w:rsidRPr="008A581E" w:rsidRDefault="004477F8" w:rsidP="00B95FEB">
      <w:pPr>
        <w:pStyle w:val="a9"/>
        <w:numPr>
          <w:ilvl w:val="0"/>
          <w:numId w:val="21"/>
        </w:numPr>
        <w:spacing w:after="0"/>
        <w:ind w:left="1134" w:hanging="425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создание кабинетов и уголков по охране труда с регулярным и систематическим обновлением необходимой информации.</w:t>
      </w:r>
    </w:p>
    <w:p w14:paraId="35C66D73" w14:textId="77777777" w:rsidR="004477F8" w:rsidRPr="008A581E" w:rsidRDefault="004477F8" w:rsidP="00B95FEB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В соответствии с требованиями ст. 212 Трудового кодекса Российской Федерации, организация  должна предоставлять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федеральным органам исполнительной власти, уполномоченным на проведение государственного надзора и контроля за соблюдением трудового законодательства, другим федеральным органам исполнительной власти, осуществляющим функции по контролю и надзору в установленной сфере деятельности, органам исполнительной власти  субъектов Российской Федерации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полномочий. </w:t>
      </w:r>
    </w:p>
    <w:p w14:paraId="3A830B02" w14:textId="77777777" w:rsidR="004477F8" w:rsidRPr="008A581E" w:rsidRDefault="004477F8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Кроме того, в соответствии со ст. 228 Трудового кодекса Российской Федерации, работодатель обязан при несчастных случаях (указанных в ст. 227 ТК РФ), немедленно проинформировать о несчастном случае органы и организации, в том числе указанные в ст. 228.1. «Порядок извещения о несчастных случаях».</w:t>
      </w:r>
    </w:p>
    <w:p w14:paraId="0D975E3C" w14:textId="77777777" w:rsidR="004477F8" w:rsidRPr="008A581E" w:rsidRDefault="004477F8" w:rsidP="00B95FEB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Информирование внешних сторон (местные органы власти, органы контроля и надзора, подрядчики, профессиональный объединения и ассоциации, учебные заведения и кадровые агентства, общественные организации, население, средства массовой информации и др.), осуществляется с помощью: </w:t>
      </w:r>
    </w:p>
    <w:p w14:paraId="7C5EB82B" w14:textId="17612B92" w:rsidR="004477F8" w:rsidRPr="008A581E" w:rsidRDefault="004477F8" w:rsidP="00B95FEB">
      <w:pPr>
        <w:pStyle w:val="a9"/>
        <w:numPr>
          <w:ilvl w:val="1"/>
          <w:numId w:val="2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первоначальной информации о решении организации разработать, внедрить, подготовить к сертификации СМБТиОЗ; </w:t>
      </w:r>
    </w:p>
    <w:p w14:paraId="279A8CC7" w14:textId="6F51963E" w:rsidR="004477F8" w:rsidRPr="008A581E" w:rsidRDefault="004477F8" w:rsidP="00B95FEB">
      <w:pPr>
        <w:pStyle w:val="a9"/>
        <w:numPr>
          <w:ilvl w:val="1"/>
          <w:numId w:val="2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сообщений в средствах массовой информации о Политике в области СМБТиОЗ, стратегических целях, программах, о ходе разработки, внедрения и результатах действия СМБТиОЗ;</w:t>
      </w:r>
    </w:p>
    <w:p w14:paraId="4E417744" w14:textId="77777777" w:rsidR="004477F8" w:rsidRPr="008A581E" w:rsidRDefault="004477F8" w:rsidP="00B95FEB">
      <w:pPr>
        <w:pStyle w:val="a9"/>
        <w:numPr>
          <w:ilvl w:val="1"/>
          <w:numId w:val="2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согласования с органами контроля и надзора перечня законодательно-правовых и нормативных документов, соответствующих программ;</w:t>
      </w:r>
    </w:p>
    <w:p w14:paraId="70A822F1" w14:textId="033974C6" w:rsidR="004477F8" w:rsidRPr="008A581E" w:rsidRDefault="004477F8" w:rsidP="00B95FEB">
      <w:pPr>
        <w:pStyle w:val="a9"/>
        <w:numPr>
          <w:ilvl w:val="1"/>
          <w:numId w:val="2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информирования областного и городского штабов ГО и ЧС, Ростехнадздора, государственного инспектора по труду, городского отдела внутренних дел и др. об авариях и аварийных ситуациях согласно разработанному плану.</w:t>
      </w:r>
    </w:p>
    <w:p w14:paraId="525FD39E" w14:textId="6FACB69B" w:rsidR="004477F8" w:rsidRDefault="004477F8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Вся внешняя информация регистрируется в журнале учета входящей информации, который ведет Секретарь и передает на рассмотрение руководителю компании, который назначает ответственных за ответы на обращения и указывает срок рассмотрения обращений.  </w:t>
      </w:r>
    </w:p>
    <w:p w14:paraId="4FE65C7B" w14:textId="77777777" w:rsidR="00875F1F" w:rsidRPr="008A581E" w:rsidRDefault="00875F1F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0AA3DEB4" w14:textId="2CF2368F" w:rsidR="004477F8" w:rsidRPr="008A581E" w:rsidRDefault="004477F8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УПРАВЛЕНИЕ ДОКУМЕНТАЦИЕЙ</w:t>
      </w:r>
    </w:p>
    <w:p w14:paraId="41A9229C" w14:textId="77777777" w:rsidR="004477F8" w:rsidRPr="008A581E" w:rsidRDefault="004477F8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Документально оформленная Система менеджмента качества организации состоит из трёх уровней:</w:t>
      </w:r>
    </w:p>
    <w:p w14:paraId="7E1FDA13" w14:textId="14F6162A" w:rsidR="004477F8" w:rsidRPr="008A581E" w:rsidRDefault="004477F8" w:rsidP="00B95FEB">
      <w:pPr>
        <w:pStyle w:val="a9"/>
        <w:numPr>
          <w:ilvl w:val="0"/>
          <w:numId w:val="23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Основной стандарт - Руководство по охране труда, который содержит общие принципы и требования к СМБТиОЗ организации;</w:t>
      </w:r>
    </w:p>
    <w:p w14:paraId="4F09C200" w14:textId="5479F8F4" w:rsidR="004477F8" w:rsidRPr="008A581E" w:rsidRDefault="004477F8" w:rsidP="00B95FEB">
      <w:pPr>
        <w:pStyle w:val="a9"/>
        <w:numPr>
          <w:ilvl w:val="0"/>
          <w:numId w:val="23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Стандарты организации (СТО), описывающие реализацию требований СМБТиОЗ при выполнении работ;</w:t>
      </w:r>
    </w:p>
    <w:p w14:paraId="331F9AF8" w14:textId="245AEB83" w:rsidR="004477F8" w:rsidRPr="008A581E" w:rsidRDefault="004477F8" w:rsidP="00B95FEB">
      <w:pPr>
        <w:pStyle w:val="a9"/>
        <w:numPr>
          <w:ilvl w:val="0"/>
          <w:numId w:val="23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Рабочая документация, положения, инструкции, которая состоит из инструкций, форм, правил, положений, планов, содержащих подробную информацию, </w:t>
      </w:r>
      <w:r w:rsidRPr="008A581E">
        <w:rPr>
          <w:rFonts w:ascii="Arial Nova Light" w:hAnsi="Arial Nova Light"/>
          <w:sz w:val="24"/>
          <w:szCs w:val="24"/>
        </w:rPr>
        <w:lastRenderedPageBreak/>
        <w:t>документацию, касающуюся деятельности, влияющей на обеспечение охраны труда.</w:t>
      </w:r>
    </w:p>
    <w:p w14:paraId="5E88F2EF" w14:textId="77777777" w:rsidR="004477F8" w:rsidRPr="008A581E" w:rsidRDefault="004477F8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Кроме этого, особым видом документации являются записи (см. раздел 17).</w:t>
      </w:r>
    </w:p>
    <w:p w14:paraId="53ABB422" w14:textId="022BDD35" w:rsidR="004477F8" w:rsidRDefault="004477F8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Процедура управления документацией изложена в стандарте организации СТО СМБТиОЗ-</w:t>
      </w:r>
      <w:r w:rsidR="00875F1F" w:rsidRPr="008A581E">
        <w:rPr>
          <w:rFonts w:ascii="Arial Nova Light" w:hAnsi="Arial Nova Light"/>
          <w:sz w:val="24"/>
          <w:szCs w:val="24"/>
        </w:rPr>
        <w:t>05 «</w:t>
      </w:r>
      <w:r w:rsidRPr="008A581E">
        <w:rPr>
          <w:rFonts w:ascii="Arial Nova Light" w:hAnsi="Arial Nova Light"/>
          <w:sz w:val="24"/>
          <w:szCs w:val="24"/>
        </w:rPr>
        <w:t>Управление документацией».</w:t>
      </w:r>
    </w:p>
    <w:p w14:paraId="67D1F452" w14:textId="77777777" w:rsidR="00875F1F" w:rsidRPr="008A581E" w:rsidRDefault="00875F1F" w:rsidP="00B95FEB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15450EA9" w14:textId="3334BF6D" w:rsidR="004477F8" w:rsidRPr="008A581E" w:rsidRDefault="004477F8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ПРЕДОТВРАЩЕНИЕ ОТКЛОНЕНИЙ И ОРГАНИЗАЦИЯ АДМИНИСТРАТИВНО-ПРОИЗВОДСТВЕННОГО КОНТРОЛЯ ПО ОХРАНЕ ТРУДА И ПРОФЕССИОНАЛЬНОЙ БЕЗОПАСНОСТИ</w:t>
      </w:r>
    </w:p>
    <w:p w14:paraId="15501395" w14:textId="5C88C4DF" w:rsidR="004477F8" w:rsidRPr="008A581E" w:rsidRDefault="004477F8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Общие положения</w:t>
      </w:r>
    </w:p>
    <w:p w14:paraId="70319282" w14:textId="39D00265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В целях реализации требований к СМБТиОЗ в организации организована </w:t>
      </w:r>
      <w:r w:rsidR="00875F1F" w:rsidRPr="008A581E">
        <w:rPr>
          <w:rFonts w:ascii="Arial Nova Light" w:hAnsi="Arial Nova Light"/>
          <w:sz w:val="24"/>
          <w:szCs w:val="24"/>
        </w:rPr>
        <w:t>постояннодействующая</w:t>
      </w:r>
      <w:r w:rsidRPr="008A581E">
        <w:rPr>
          <w:rFonts w:ascii="Arial Nova Light" w:hAnsi="Arial Nova Light"/>
          <w:sz w:val="24"/>
          <w:szCs w:val="24"/>
        </w:rPr>
        <w:t xml:space="preserve"> комиссия административно-производственного контроля (далее - ПДК ОТ и ПБ) за состоянием охраны труда и промышленной безопасности.</w:t>
      </w:r>
    </w:p>
    <w:p w14:paraId="3B148D67" w14:textId="77777777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Правовой основой организации административно-производственного контроля за соблюдением требований промышленной безопасности и условиями охраны труда являются Федеральные законы «Об основах охраны труда в Российской Федерации», и другие подзаконные акты в области промышленной безопасности.</w:t>
      </w:r>
    </w:p>
    <w:p w14:paraId="1E7EB271" w14:textId="77777777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Комиссия ПДК ОТ и ПБ осуществляет оперативное выявление отклонений факторов условий труда от требований действующего законодательства об охране труда, правил, норм и стандартов безопасности и принимает решения по их устранению, осуществляет перспективное и текущее планирование мероприятий по обеспечению безопасных и здоровых условий труда, ведет контроль за расходованием финансовых средств на эти цели.</w:t>
      </w:r>
    </w:p>
    <w:p w14:paraId="70644BD8" w14:textId="77777777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Административно-производственный контроль за состоянием охраны труда и промышленной безопасности, включает в себя условия, запреты, ограничения и другие обязательные требования, содержащиеся в федеральных законах и иных нормативных правовых актах, а также в нормативных правовых документах, которые принимаются в установленном порядке и соблюдение которых обеспечивает промышленную безопасность и нормативные условия труда для работающих.</w:t>
      </w:r>
    </w:p>
    <w:p w14:paraId="1AC40B22" w14:textId="260C00A0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Основными задачами административно-производственного контроля в организации являются:</w:t>
      </w:r>
    </w:p>
    <w:p w14:paraId="6DEBD6D0" w14:textId="551936E6" w:rsidR="004477F8" w:rsidRPr="008A581E" w:rsidRDefault="004477F8" w:rsidP="00875F1F">
      <w:pPr>
        <w:pStyle w:val="a9"/>
        <w:numPr>
          <w:ilvl w:val="0"/>
          <w:numId w:val="24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обеспечение соблюдения требований норм и правил охраны труда и промышленной безопасности;</w:t>
      </w:r>
    </w:p>
    <w:p w14:paraId="0B9CE400" w14:textId="3C34C23F" w:rsidR="004477F8" w:rsidRPr="008A581E" w:rsidRDefault="004477F8" w:rsidP="00875F1F">
      <w:pPr>
        <w:pStyle w:val="a9"/>
        <w:numPr>
          <w:ilvl w:val="0"/>
          <w:numId w:val="24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анализ состояния охраны труда и промышленной безопасности, в том числе организацией проведения контрольных целевых проверок и соответствующих экспертиз;</w:t>
      </w:r>
    </w:p>
    <w:p w14:paraId="1CE37FFC" w14:textId="38CCBAC4" w:rsidR="004477F8" w:rsidRPr="008A581E" w:rsidRDefault="004477F8" w:rsidP="00875F1F">
      <w:pPr>
        <w:pStyle w:val="a9"/>
        <w:numPr>
          <w:ilvl w:val="0"/>
          <w:numId w:val="24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разработка мер, направленных на улучшение состояния охраны труда и промышленной безопасности и предотвращения ущерба окружающей среде;</w:t>
      </w:r>
    </w:p>
    <w:p w14:paraId="5EB1B1EC" w14:textId="4391C3A8" w:rsidR="004477F8" w:rsidRPr="008A581E" w:rsidRDefault="004477F8" w:rsidP="00875F1F">
      <w:pPr>
        <w:pStyle w:val="a9"/>
        <w:numPr>
          <w:ilvl w:val="0"/>
          <w:numId w:val="24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контроль за соблюдением требований охраны труда и промышленной безопасности, федеральных законов и иных нормативных и правовых актов;</w:t>
      </w:r>
    </w:p>
    <w:p w14:paraId="6203A098" w14:textId="4C44D345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 целях профилактики производственного травматизма регистрации проводимых мероприятий в управлениях (структурных подразделениях) ведутся «Журналы по охране труда», в которые вносят свои записи все работники, осуществляющие контроль за состоянием охраны труда и промышленной безопасности.</w:t>
      </w:r>
    </w:p>
    <w:p w14:paraId="4034DCB5" w14:textId="113EBE78" w:rsidR="004477F8" w:rsidRPr="008A581E" w:rsidRDefault="004477F8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Организация административно-производственного контроля за состоянием охраны труда и промышленной безопасности</w:t>
      </w:r>
    </w:p>
    <w:p w14:paraId="4703DE66" w14:textId="0C7B79BF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lastRenderedPageBreak/>
        <w:t>В соответствии со спецификой и структурой организации, а также сложившейся практикой, в системе организации осуществляется трехуровневый административно-производственный контроль за состоянием охраны труда и промышленной безопасности.</w:t>
      </w:r>
    </w:p>
    <w:p w14:paraId="7A77D64D" w14:textId="506D6934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Общее руководство по организации и осуществлению административно-производственного контроля в целом по организации осуществляет </w:t>
      </w:r>
      <w:r w:rsidR="00875F1F" w:rsidRPr="008A581E">
        <w:rPr>
          <w:rFonts w:ascii="Arial Nova Light" w:hAnsi="Arial Nova Light"/>
          <w:sz w:val="24"/>
          <w:szCs w:val="24"/>
        </w:rPr>
        <w:t>постояннодействующая</w:t>
      </w:r>
      <w:r w:rsidRPr="008A581E">
        <w:rPr>
          <w:rFonts w:ascii="Arial Nova Light" w:hAnsi="Arial Nova Light"/>
          <w:sz w:val="24"/>
          <w:szCs w:val="24"/>
        </w:rPr>
        <w:t xml:space="preserve"> комиссия по охране труда и промышленной безопасности (ПДК ОТ и ПБ), возглавляемая ПРК.</w:t>
      </w:r>
    </w:p>
    <w:p w14:paraId="626553B6" w14:textId="6D224962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Объектами трехуровневого административно-производственного контроля являются:</w:t>
      </w:r>
    </w:p>
    <w:p w14:paraId="6449642D" w14:textId="5579996E" w:rsidR="004477F8" w:rsidRPr="008A581E" w:rsidRDefault="004477F8" w:rsidP="00875F1F">
      <w:pPr>
        <w:pStyle w:val="a9"/>
        <w:numPr>
          <w:ilvl w:val="0"/>
          <w:numId w:val="26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на первом уровне – производственные участки и бригады;</w:t>
      </w:r>
    </w:p>
    <w:p w14:paraId="6E95043C" w14:textId="5960E653" w:rsidR="004477F8" w:rsidRPr="008A581E" w:rsidRDefault="004477F8" w:rsidP="00875F1F">
      <w:pPr>
        <w:pStyle w:val="a9"/>
        <w:numPr>
          <w:ilvl w:val="0"/>
          <w:numId w:val="26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на втором уровне - отделы;</w:t>
      </w:r>
    </w:p>
    <w:p w14:paraId="65D07598" w14:textId="5C880C55" w:rsidR="004477F8" w:rsidRPr="008A581E" w:rsidRDefault="004477F8" w:rsidP="00875F1F">
      <w:pPr>
        <w:pStyle w:val="a9"/>
        <w:numPr>
          <w:ilvl w:val="0"/>
          <w:numId w:val="26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на третьем уровне - организации в целом, </w:t>
      </w:r>
      <w:r w:rsidR="0097280E" w:rsidRPr="008A581E">
        <w:rPr>
          <w:rFonts w:ascii="Arial Nova Light" w:hAnsi="Arial Nova Light"/>
          <w:sz w:val="24"/>
          <w:szCs w:val="24"/>
        </w:rPr>
        <w:t>постояннодействующая</w:t>
      </w:r>
      <w:r w:rsidRPr="008A581E">
        <w:rPr>
          <w:rFonts w:ascii="Arial Nova Light" w:hAnsi="Arial Nova Light"/>
          <w:sz w:val="24"/>
          <w:szCs w:val="24"/>
        </w:rPr>
        <w:t xml:space="preserve"> комиссия административно-производственного контроля путем рассмотрения условий и охраны труда на всех уровнях управления с выдачей периодической информации о состоянии охраны труда и промышленной безопасности в целом по </w:t>
      </w:r>
      <w:r w:rsidR="0097280E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>.</w:t>
      </w:r>
    </w:p>
    <w:p w14:paraId="093C358B" w14:textId="12E6C178" w:rsidR="004477F8" w:rsidRPr="008A581E" w:rsidRDefault="004477F8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3-й уровень административно-производственного контроля </w:t>
      </w:r>
      <w:r w:rsidR="0097280E" w:rsidRPr="008A581E">
        <w:rPr>
          <w:rFonts w:ascii="Arial Nova Light" w:hAnsi="Arial Nova Light"/>
          <w:sz w:val="24"/>
          <w:szCs w:val="24"/>
        </w:rPr>
        <w:t xml:space="preserve">организации </w:t>
      </w:r>
      <w:r w:rsidRPr="008A581E">
        <w:rPr>
          <w:rFonts w:ascii="Arial Nova Light" w:hAnsi="Arial Nova Light"/>
          <w:sz w:val="24"/>
          <w:szCs w:val="24"/>
        </w:rPr>
        <w:t>осуществляется непосредственно над структурными подразделениями.</w:t>
      </w:r>
    </w:p>
    <w:p w14:paraId="65DEC97F" w14:textId="6EE63A5C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Методическое руководство и контроль за организацией административно-производственного контроля за охраной труда и промышленной безопасностью в </w:t>
      </w:r>
      <w:r w:rsidR="0097280E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возлагается на </w:t>
      </w:r>
      <w:r w:rsidR="001B5CDB">
        <w:rPr>
          <w:rFonts w:ascii="Arial Nova Light" w:hAnsi="Arial Nova Light"/>
          <w:sz w:val="24"/>
          <w:szCs w:val="24"/>
        </w:rPr>
        <w:t>ответственного специалиста</w:t>
      </w:r>
      <w:r w:rsidRPr="008A581E">
        <w:rPr>
          <w:rFonts w:ascii="Arial Nova Light" w:hAnsi="Arial Nova Light"/>
          <w:sz w:val="24"/>
          <w:szCs w:val="24"/>
        </w:rPr>
        <w:t>.</w:t>
      </w:r>
    </w:p>
    <w:p w14:paraId="2EE4E93A" w14:textId="243E942E" w:rsidR="004477F8" w:rsidRPr="008A581E" w:rsidRDefault="004477F8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Первый уровень контроля</w:t>
      </w:r>
    </w:p>
    <w:p w14:paraId="1ED4129D" w14:textId="2622F5C8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Первый уровень административно-производственного контроля за состоянием промышленной безопасности и условий охраны труда осуществляют начальник отделов и каждый работник на отведенном ему рабочем месте.</w:t>
      </w:r>
    </w:p>
    <w:p w14:paraId="48DAE1E2" w14:textId="05CD04A4" w:rsidR="004477F8" w:rsidRPr="008A581E" w:rsidRDefault="004477F8" w:rsidP="00875F1F">
      <w:pPr>
        <w:pStyle w:val="a9"/>
        <w:numPr>
          <w:ilvl w:val="2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Работник начинает работу с осмотра своего рабочего места, проводит его проверку на соответствие требованиям нормативных документов по охране труда и при выявлении нарушений принимает меры по их устранению. В процессе работы работник соблюдает установленные для него требования инструкций по охране труда по профессии и видам работ. </w:t>
      </w:r>
      <w:r w:rsidR="0097280E" w:rsidRPr="008A581E">
        <w:rPr>
          <w:rFonts w:ascii="Arial Nova Light" w:hAnsi="Arial Nova Light"/>
          <w:sz w:val="24"/>
          <w:szCs w:val="24"/>
        </w:rPr>
        <w:t>При выявлении нарушений</w:t>
      </w:r>
      <w:r w:rsidRPr="008A581E">
        <w:rPr>
          <w:rFonts w:ascii="Arial Nova Light" w:hAnsi="Arial Nova Light"/>
          <w:sz w:val="24"/>
          <w:szCs w:val="24"/>
        </w:rPr>
        <w:t xml:space="preserve"> принимает меры к их устранению вплоть до прекращения работ. Сообщает о нарушениях непосредственному руководителю.</w:t>
      </w:r>
    </w:p>
    <w:p w14:paraId="10187492" w14:textId="2537C10D" w:rsidR="004477F8" w:rsidRPr="008A581E" w:rsidRDefault="004477F8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Второй уровень контроля</w:t>
      </w:r>
    </w:p>
    <w:p w14:paraId="153CB3DF" w14:textId="77777777" w:rsidR="004477F8" w:rsidRPr="008A581E" w:rsidRDefault="004477F8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Второй уровень административно-производственного контроля осуществляет ПРК не реже 1-го раза в месяц.</w:t>
      </w:r>
    </w:p>
    <w:p w14:paraId="54CD39A4" w14:textId="0D0F8D25" w:rsidR="004477F8" w:rsidRPr="008A581E" w:rsidRDefault="004477F8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Обнаруженные по результатам проверок нарушения правил и норм в обеспечении безопасности, организации охраны труда записываются </w:t>
      </w:r>
      <w:r w:rsidR="00875F1F" w:rsidRPr="008A581E">
        <w:rPr>
          <w:rFonts w:ascii="Arial Nova Light" w:hAnsi="Arial Nova Light"/>
          <w:sz w:val="24"/>
          <w:szCs w:val="24"/>
        </w:rPr>
        <w:t>ПРК в</w:t>
      </w:r>
      <w:r w:rsidRPr="008A581E">
        <w:rPr>
          <w:rFonts w:ascii="Arial Nova Light" w:hAnsi="Arial Nova Light"/>
          <w:sz w:val="24"/>
          <w:szCs w:val="24"/>
        </w:rPr>
        <w:t xml:space="preserve"> «Журнал охраны труда» </w:t>
      </w:r>
      <w:r w:rsidR="0097280E" w:rsidRPr="008A581E">
        <w:rPr>
          <w:rFonts w:ascii="Arial Nova Light" w:hAnsi="Arial Nova Light"/>
          <w:sz w:val="24"/>
          <w:szCs w:val="24"/>
        </w:rPr>
        <w:t>организации.</w:t>
      </w:r>
    </w:p>
    <w:p w14:paraId="60293B4B" w14:textId="0CC1E68D" w:rsidR="004477F8" w:rsidRPr="008A581E" w:rsidRDefault="004477F8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Устранение выявленных нарушений, в </w:t>
      </w:r>
      <w:r w:rsidR="00875F1F" w:rsidRPr="008A581E">
        <w:rPr>
          <w:rFonts w:ascii="Arial Nova Light" w:hAnsi="Arial Nova Light"/>
          <w:sz w:val="24"/>
          <w:szCs w:val="24"/>
        </w:rPr>
        <w:t>т. ч.</w:t>
      </w:r>
      <w:r w:rsidRPr="008A581E">
        <w:rPr>
          <w:rFonts w:ascii="Arial Nova Light" w:hAnsi="Arial Nova Light"/>
          <w:sz w:val="24"/>
          <w:szCs w:val="24"/>
        </w:rPr>
        <w:t xml:space="preserve"> нарушений, о которых сообщено руководителем первого уровня, проводится в установленные сроки под непосредственным руководством ПРК </w:t>
      </w:r>
      <w:r w:rsidR="0097280E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. Если нарушения, выявленные на втором уровне контроля, не могут быть устранены силами работников отделов </w:t>
      </w:r>
      <w:r w:rsidR="0097280E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то ПРК по окончании осмотра докладывает об этом высшему руководству.</w:t>
      </w:r>
    </w:p>
    <w:p w14:paraId="28D4899C" w14:textId="08A98029" w:rsidR="004477F8" w:rsidRPr="008A581E" w:rsidRDefault="004477F8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При выявлении грубых нарушений, которые могут причинить ущерб здоровью работников или привести к аварии, ПРК приостанавливает работы до полного устранения этих нарушений, о чем информирует </w:t>
      </w:r>
      <w:r w:rsidR="001B5CDB">
        <w:rPr>
          <w:rFonts w:ascii="Arial Nova Light" w:hAnsi="Arial Nova Light"/>
          <w:sz w:val="24"/>
          <w:szCs w:val="24"/>
        </w:rPr>
        <w:t>руководителя организации</w:t>
      </w:r>
      <w:r w:rsidRPr="008A581E">
        <w:rPr>
          <w:rFonts w:ascii="Arial Nova Light" w:hAnsi="Arial Nova Light"/>
          <w:sz w:val="24"/>
          <w:szCs w:val="24"/>
        </w:rPr>
        <w:t>.</w:t>
      </w:r>
    </w:p>
    <w:p w14:paraId="7CAFE595" w14:textId="6BD70C36" w:rsidR="004477F8" w:rsidRPr="008A581E" w:rsidRDefault="004477F8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Третий уровень контроля</w:t>
      </w:r>
    </w:p>
    <w:p w14:paraId="03078303" w14:textId="70927220" w:rsidR="004477F8" w:rsidRPr="008A581E" w:rsidRDefault="004477F8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Третий уровень административно - производственного контроля осуществляет комиссия ПДК ОТ и ПБ, назначенная приказом</w:t>
      </w:r>
      <w:r w:rsidR="0097280E" w:rsidRPr="008A581E">
        <w:rPr>
          <w:rFonts w:ascii="Arial Nova Light" w:hAnsi="Arial Nova Light"/>
          <w:sz w:val="24"/>
          <w:szCs w:val="24"/>
        </w:rPr>
        <w:t xml:space="preserve"> организации </w:t>
      </w:r>
      <w:r w:rsidRPr="008A581E">
        <w:rPr>
          <w:rFonts w:ascii="Arial Nova Light" w:hAnsi="Arial Nova Light"/>
          <w:sz w:val="24"/>
          <w:szCs w:val="24"/>
        </w:rPr>
        <w:t>под руководством ПРК.</w:t>
      </w:r>
    </w:p>
    <w:p w14:paraId="5239C38F" w14:textId="3438265C" w:rsidR="004477F8" w:rsidRPr="008A581E" w:rsidRDefault="004477F8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lastRenderedPageBreak/>
        <w:t xml:space="preserve">В состав ПДК ОТ и ПБ как правило входят, </w:t>
      </w:r>
      <w:r w:rsidR="001B5CDB">
        <w:rPr>
          <w:rFonts w:ascii="Arial Nova Light" w:hAnsi="Arial Nova Light"/>
          <w:sz w:val="24"/>
          <w:szCs w:val="24"/>
        </w:rPr>
        <w:t>заместитель руководителя 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по направлениям деятельности, ПРК, </w:t>
      </w:r>
      <w:r w:rsidR="001B5CDB">
        <w:rPr>
          <w:rFonts w:ascii="Arial Nova Light" w:hAnsi="Arial Nova Light"/>
          <w:sz w:val="24"/>
          <w:szCs w:val="24"/>
        </w:rPr>
        <w:t>специалсит</w:t>
      </w:r>
      <w:r w:rsidRPr="008A581E">
        <w:rPr>
          <w:rFonts w:ascii="Arial Nova Light" w:hAnsi="Arial Nova Light"/>
          <w:sz w:val="24"/>
          <w:szCs w:val="24"/>
        </w:rPr>
        <w:t xml:space="preserve"> по комплектации оборудования, Начальник отдела кадров. Для участия в работе комиссии могут приглашаться представители органов государственного надзора и контроля (по согласованию).</w:t>
      </w:r>
    </w:p>
    <w:p w14:paraId="5C190C97" w14:textId="05B66A6B" w:rsidR="004477F8" w:rsidRDefault="004477F8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Контроль за осуществление третьего уровня контроля ведет заместитель председателя комиссии ПДК ОТ и ПБ.</w:t>
      </w:r>
    </w:p>
    <w:p w14:paraId="421D5161" w14:textId="77777777" w:rsidR="00875F1F" w:rsidRPr="008A581E" w:rsidRDefault="00875F1F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24FF9B7E" w14:textId="77777777" w:rsidR="0097280E" w:rsidRPr="008A581E" w:rsidRDefault="0097280E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ГОТОВНОСТЬ К НЕПРЕДВИДЕННЫМ СИТУАЦИЯМ</w:t>
      </w:r>
    </w:p>
    <w:p w14:paraId="115F8DE8" w14:textId="77777777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 соответствии со ст. 212 Трудового кодекса Российской Федерации, в организации должны приниматься меры по предотвращению аварийных ситуаций, сохранению жизни и здоровья работников при возникновении таких ситуаций, в том числе меры по оказанию пострадавшим первой помощи.</w:t>
      </w:r>
    </w:p>
    <w:p w14:paraId="1D33E832" w14:textId="77777777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 связи с этим, в организации установлены и поддерживаются в рабочем состоянии процедуры:</w:t>
      </w:r>
    </w:p>
    <w:p w14:paraId="2F97823F" w14:textId="77777777" w:rsidR="0097280E" w:rsidRPr="008A581E" w:rsidRDefault="0097280E" w:rsidP="00875F1F">
      <w:pPr>
        <w:pStyle w:val="a9"/>
        <w:numPr>
          <w:ilvl w:val="0"/>
          <w:numId w:val="29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идентификация возможных аварийных ситуаций и их предотвращение;</w:t>
      </w:r>
    </w:p>
    <w:p w14:paraId="0DC83A66" w14:textId="77777777" w:rsidR="0097280E" w:rsidRPr="008A581E" w:rsidRDefault="0097280E" w:rsidP="00875F1F">
      <w:pPr>
        <w:pStyle w:val="a9"/>
        <w:numPr>
          <w:ilvl w:val="0"/>
          <w:numId w:val="29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реагирование на возникновение чрезвычайной ситуации.</w:t>
      </w:r>
    </w:p>
    <w:p w14:paraId="72A5921A" w14:textId="77777777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Вышеназванные процедуры анализируются и в случае необходимости пересматриваются.</w:t>
      </w:r>
    </w:p>
    <w:p w14:paraId="0D4D04F0" w14:textId="37077782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Ответственность за разработку аварийных планов и контроль за выполнение мероприятий по готовности к чрезвычайным ситуациям и реагированию на них несет специалист по ОТ и ТБ</w:t>
      </w:r>
    </w:p>
    <w:p w14:paraId="5EC322DC" w14:textId="57FDFC97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Ответственность за обучение персонала действиям в аварийных ситуациях возложена на специалиста по ОТ и ТБ.</w:t>
      </w:r>
    </w:p>
    <w:p w14:paraId="7F1D2A2F" w14:textId="597542A3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Определение необходимого оборудования и средств для ликвидации аварий осуществляет специалист ОТ и ТБ.</w:t>
      </w:r>
    </w:p>
    <w:p w14:paraId="2055E0F2" w14:textId="79C7CD27" w:rsidR="0097280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Ответственность за обеспечение организации средствами и оборудованием для ликвидации аварий (системами аварийной сигнализации, аварийного освещения и источников питания, средствами спасения, противопожарным оборудованием, оборудованием для оказания первой помощи, средств связи и др.) несет специалист по ОТ и ТБ.</w:t>
      </w:r>
    </w:p>
    <w:p w14:paraId="011645FC" w14:textId="77777777" w:rsidR="00875F1F" w:rsidRPr="008A581E" w:rsidRDefault="00875F1F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18D45679" w14:textId="033FD6D2" w:rsidR="0097280E" w:rsidRPr="008A581E" w:rsidRDefault="0097280E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ИЗМЕРЕНИЕ И КОНТРОЛЬ РЕЗУЛЬТАТОВ ДЕЯТЕЛЬНОСТИ</w:t>
      </w:r>
    </w:p>
    <w:p w14:paraId="256B5665" w14:textId="77777777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Виды и объем контроля устанавливается исходя из уровня риска.</w:t>
      </w:r>
    </w:p>
    <w:p w14:paraId="74106769" w14:textId="3238FE8B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Контроль за выполнением требований по охране труда в производственных подразделениях при выполнении ими производственных процессов рассмотрен в главе 11, а также в стандартах организации СТО СМБТиОЗ-06 «Контроль результативности охраны труда. Несоответствия, несчастные случаи, инциденты. Корректирующие и предупреждающие действия». </w:t>
      </w:r>
    </w:p>
    <w:p w14:paraId="345C0C86" w14:textId="4E878EEA" w:rsidR="0097280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Также, в организации проводится проверка оборудования, контроль условий работы, соответствия условий на рабочих местах требованиям санитарно-гигиенических нормативов, проверку ведения записей результатов инспекций, обходов, обследований в области охраны труда. </w:t>
      </w:r>
    </w:p>
    <w:p w14:paraId="418293F4" w14:textId="77777777" w:rsidR="00875F1F" w:rsidRPr="008A581E" w:rsidRDefault="00875F1F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4A594161" w14:textId="60C77E12" w:rsidR="0097280E" w:rsidRPr="008A581E" w:rsidRDefault="0097280E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ОЦЕНКА СООТВЕТСТВИЯ</w:t>
      </w:r>
    </w:p>
    <w:p w14:paraId="5D2DF1C4" w14:textId="3CE40463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В организации ежегодно проводятся мероприятия по оценке соответствия требованиям законодательства, определенным в соответствии с требованиями раздела 6 настоящего стандарта, а также другим взятым на себя в добровольном порядке требованиям. Оценка проводится по результатам внутренних аудитов, которые проводятся в соответствии с разделом 18. К этой работе могут привлекаться организации или независимые </w:t>
      </w:r>
      <w:r w:rsidRPr="008A581E">
        <w:rPr>
          <w:rFonts w:ascii="Arial Nova Light" w:hAnsi="Arial Nova Light"/>
          <w:sz w:val="24"/>
          <w:szCs w:val="24"/>
        </w:rPr>
        <w:lastRenderedPageBreak/>
        <w:t xml:space="preserve">специалисты, оказывающие услуги в области охраны труда. Записи результатов оценок сохраняются в соответствии с процедурой «Управление записями». </w:t>
      </w:r>
    </w:p>
    <w:p w14:paraId="46A0C9A3" w14:textId="225774D1" w:rsidR="0097280E" w:rsidRPr="008A581E" w:rsidRDefault="00875F1F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РАССЛЕДОВАНИЕ ИНЦИДЕНТОВ</w:t>
      </w:r>
    </w:p>
    <w:p w14:paraId="04A812AD" w14:textId="77777777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Расследованию и учету в соответствии со ст. 227 ТК РФ подлежат несчастные случаи, происшедшие с работниками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действий, обусловленных трудовыми отношениями с работодателем либо совершаемых в его интересах. Помимо работников в производственной деятельности работодателя могут участвовать другие лица, например студенты, проходящие производственную практику, или лица, привлекаемые в установленном порядке к выполнению общественно полезных работ.</w:t>
      </w:r>
    </w:p>
    <w:p w14:paraId="22AF0544" w14:textId="2286990F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При несчастном случае руководство организации обязано: </w:t>
      </w:r>
    </w:p>
    <w:p w14:paraId="2F69BB8D" w14:textId="0B0DDFB4" w:rsidR="0097280E" w:rsidRPr="008A581E" w:rsidRDefault="0097280E" w:rsidP="00875F1F">
      <w:pPr>
        <w:pStyle w:val="a9"/>
        <w:numPr>
          <w:ilvl w:val="0"/>
          <w:numId w:val="30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оказать первую помощь пострадавшему и при необходимости доставить его в медицинскую организацию;</w:t>
      </w:r>
    </w:p>
    <w:p w14:paraId="064CCC65" w14:textId="55699C8F" w:rsidR="0097280E" w:rsidRPr="008A581E" w:rsidRDefault="0097280E" w:rsidP="00875F1F">
      <w:pPr>
        <w:pStyle w:val="a9"/>
        <w:numPr>
          <w:ilvl w:val="0"/>
          <w:numId w:val="30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принять неотложные меры по предотвращению аварийной или иной чрезвычайной ситуации для исключения воздействия травмирующих факторов на других лиц;</w:t>
      </w:r>
    </w:p>
    <w:p w14:paraId="4B49ECB2" w14:textId="0EEDD74F" w:rsidR="0097280E" w:rsidRPr="008A581E" w:rsidRDefault="0097280E" w:rsidP="00875F1F">
      <w:pPr>
        <w:pStyle w:val="a9"/>
        <w:numPr>
          <w:ilvl w:val="0"/>
          <w:numId w:val="30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сохранить до начала расследования обстановку, какой она была на момент происшествия, если это не угрожает жизни и здоровью других лиц, а в случае невозможности ее сохранения - зафиксировать ее (составить схемы, провести фотографирование или видеосъемку, другие мероприятия);</w:t>
      </w:r>
    </w:p>
    <w:p w14:paraId="6E0A56BB" w14:textId="78AAE4C7" w:rsidR="0097280E" w:rsidRPr="008A581E" w:rsidRDefault="0097280E" w:rsidP="00875F1F">
      <w:pPr>
        <w:pStyle w:val="a9"/>
        <w:numPr>
          <w:ilvl w:val="0"/>
          <w:numId w:val="30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немедленно уведомить о несчастном случае ряд органов и организаций, а также родственников пострадавшего;</w:t>
      </w:r>
    </w:p>
    <w:p w14:paraId="1DAE3D9F" w14:textId="56E88413" w:rsidR="0097280E" w:rsidRPr="008A581E" w:rsidRDefault="0097280E" w:rsidP="00875F1F">
      <w:pPr>
        <w:pStyle w:val="a9"/>
        <w:numPr>
          <w:ilvl w:val="0"/>
          <w:numId w:val="30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организовать своевременное расследование несчастного случая и оформление материалов расследования.</w:t>
      </w:r>
    </w:p>
    <w:p w14:paraId="407EAFA3" w14:textId="16EF331F" w:rsidR="0097280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Перечень событий, относящихся к несчастным случаям, в том числе установленных в соответствии с Статьей 3 Федерального закона от 24.07.1998 N 125-ФЗ "Об обязательном социальном страховании от несчастных случаев на производстве и профессиональных заболеваний" и Статьей 227 ТК РФ, а также порядок регистрации и расследования несчастных случаев, а также перечень государственных органов и порядок их уведомления о несчастном случае приведены в СТО СМБТиОЗ-06  «Контроль результативности охраны труда. Несоответствия, несчастные случаи, инциденты. Корректирующие и предупреждающие действия». </w:t>
      </w:r>
    </w:p>
    <w:p w14:paraId="7188F1CB" w14:textId="77777777" w:rsidR="00875F1F" w:rsidRPr="00875F1F" w:rsidRDefault="00875F1F" w:rsidP="00875F1F">
      <w:pPr>
        <w:spacing w:after="0"/>
        <w:ind w:left="414"/>
        <w:jc w:val="both"/>
        <w:rPr>
          <w:rFonts w:ascii="Arial Nova Light" w:hAnsi="Arial Nova Light"/>
          <w:sz w:val="24"/>
          <w:szCs w:val="24"/>
        </w:rPr>
      </w:pPr>
    </w:p>
    <w:p w14:paraId="3BF557D3" w14:textId="77777777" w:rsidR="0097280E" w:rsidRPr="008A581E" w:rsidRDefault="0097280E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НЕСООТВЕТСТВИЯ, КОРРЕКТИРУЮЩИЕ И ПРЕДУПРЕЖДАЮЩИЕ ДЕЙСТВИЯ</w:t>
      </w:r>
    </w:p>
    <w:p w14:paraId="3DB9A6A5" w14:textId="051017E5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Выявленные нарушения правил, норм, а также требований системы стандартов безопасности труда, по организации работ, оснащению рабочих мест, обеспечению санитарно-гигиенических условий труда, соблюдении правил и норм по обеспечению безопасности труда должны быть оформлены актом обследования организации.</w:t>
      </w:r>
    </w:p>
    <w:p w14:paraId="163AD32C" w14:textId="77777777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 необходимых случаях издаются приказы по устранению выявленных недостатков и наказании работников, нарушивших требования охраны труда, пожарной и промышленной безопасности.</w:t>
      </w:r>
    </w:p>
    <w:p w14:paraId="69C4008B" w14:textId="3534D7A4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Специалист ОТ и ТБ организации принимает меры по устранению нарушений. В случае если возникли вопросы, которые специалист по ОТ и ТБ не может решить самостоятельно, он обращается руководству организации.</w:t>
      </w:r>
    </w:p>
    <w:p w14:paraId="1F55D23A" w14:textId="088CD78C" w:rsidR="0097280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Более подробная информация приведена в СТО СМБТиОЗ-06 «Контроль результативности охраны труда. Несоответствия, несчастные случаи, инциденты. Корректирующие и предупреждающие действия».</w:t>
      </w:r>
    </w:p>
    <w:p w14:paraId="1E35C9DD" w14:textId="77777777" w:rsidR="00875F1F" w:rsidRPr="008A581E" w:rsidRDefault="00875F1F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3A6ECCF8" w14:textId="26D16221" w:rsidR="0097280E" w:rsidRPr="008A581E" w:rsidRDefault="0097280E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УПРАВЛЕНИЕ ЗАПИСЯМИ</w:t>
      </w:r>
    </w:p>
    <w:p w14:paraId="47BA0E06" w14:textId="0AB2AE75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 состав записей по менеджменту производственной безопасности и охраны здоровья могут входить:</w:t>
      </w:r>
    </w:p>
    <w:p w14:paraId="47B8E468" w14:textId="63F149D9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записи по анализу законодательных и нормативно-технических требований;</w:t>
      </w:r>
    </w:p>
    <w:p w14:paraId="1B1F36A9" w14:textId="4C682711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записи по подготовке персонала;</w:t>
      </w:r>
    </w:p>
    <w:p w14:paraId="1780B2CF" w14:textId="328F2CD1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записи о контрольных действиях в области безопасности труда и охраны здоровья;</w:t>
      </w:r>
    </w:p>
    <w:p w14:paraId="3F5878A1" w14:textId="4380103C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отчеты об аудитах СМБТиОЗ;</w:t>
      </w:r>
    </w:p>
    <w:p w14:paraId="401892A1" w14:textId="2D3254AE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записи о несчастных случаях и инцидентах;</w:t>
      </w:r>
    </w:p>
    <w:p w14:paraId="09BDF1AC" w14:textId="0C4B3B0A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отчеты о действиях после несчастных случаев / инцидентов;</w:t>
      </w:r>
    </w:p>
    <w:p w14:paraId="56ED1C63" w14:textId="44BEB790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протоколы совещаний по охране труда;</w:t>
      </w:r>
    </w:p>
    <w:p w14:paraId="6166F80D" w14:textId="63DB022A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отчеты о наблюдениях за состоянием здоровья и проведении медицинских обследований персонала;</w:t>
      </w:r>
    </w:p>
    <w:p w14:paraId="4646EEC0" w14:textId="6097F53B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документы анализа системы менеджмента со стороны руководства;</w:t>
      </w:r>
    </w:p>
    <w:p w14:paraId="2A422866" w14:textId="00180EF2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записи по идентификации опасностей, оценке рисков, управлению рисков;</w:t>
      </w:r>
    </w:p>
    <w:p w14:paraId="47149311" w14:textId="079A8913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данные о поверке и калибровке средств мониторинга и измерений;</w:t>
      </w:r>
    </w:p>
    <w:p w14:paraId="7B5ACDFC" w14:textId="055FC3C7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записи о поставщиках и подрядчиках;</w:t>
      </w:r>
    </w:p>
    <w:p w14:paraId="659D4271" w14:textId="2EECA0FC" w:rsidR="0097280E" w:rsidRPr="008A581E" w:rsidRDefault="0097280E" w:rsidP="00875F1F">
      <w:pPr>
        <w:pStyle w:val="a9"/>
        <w:numPr>
          <w:ilvl w:val="0"/>
          <w:numId w:val="33"/>
        </w:numPr>
        <w:spacing w:after="0"/>
        <w:ind w:left="1134" w:hanging="567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информацию о взаимодействии с внешними и внутренними заинтересованными сторонами.</w:t>
      </w:r>
    </w:p>
    <w:p w14:paraId="5D0AD9AB" w14:textId="415A3DF4" w:rsidR="0097280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Перечень, содержание, порядок оформления, маршруты прохождения, порядок регистрации и хранения записей, удостоверяющих качество поставок оборудования, материалов и непосредственно работ, в соответствии с требованиями действующих законодательных и нормативно-технических документов организации определены в стандарте организации  СТО СМБТиОЗ-07  «Управление записями»</w:t>
      </w:r>
    </w:p>
    <w:p w14:paraId="3E07901C" w14:textId="77777777" w:rsidR="00875F1F" w:rsidRPr="00875F1F" w:rsidRDefault="00875F1F" w:rsidP="00875F1F">
      <w:pPr>
        <w:spacing w:after="0"/>
        <w:ind w:left="414"/>
        <w:jc w:val="both"/>
        <w:rPr>
          <w:rFonts w:ascii="Arial Nova Light" w:hAnsi="Arial Nova Light"/>
          <w:sz w:val="24"/>
          <w:szCs w:val="24"/>
        </w:rPr>
      </w:pPr>
    </w:p>
    <w:p w14:paraId="044D4F30" w14:textId="57DC7CBE" w:rsidR="0097280E" w:rsidRPr="008A581E" w:rsidRDefault="0097280E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ВНУТРЕННИЙ АУДИТ</w:t>
      </w:r>
    </w:p>
    <w:p w14:paraId="24E3A4A7" w14:textId="68FA2DAA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 соответствии с требованиями законодательства, внешний надзор и контроль за соблюдением федеральных законов о труде и промышленной безопасности в организации осуществляется:</w:t>
      </w:r>
    </w:p>
    <w:p w14:paraId="4C3067B2" w14:textId="07F954EF" w:rsidR="0097280E" w:rsidRPr="008A581E" w:rsidRDefault="0097280E" w:rsidP="00875F1F">
      <w:pPr>
        <w:pStyle w:val="a9"/>
        <w:numPr>
          <w:ilvl w:val="0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органами прокуратуры;</w:t>
      </w:r>
    </w:p>
    <w:p w14:paraId="7806E703" w14:textId="30E385F9" w:rsidR="0097280E" w:rsidRPr="008A581E" w:rsidRDefault="0097280E" w:rsidP="00875F1F">
      <w:pPr>
        <w:pStyle w:val="a9"/>
        <w:numPr>
          <w:ilvl w:val="0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специально уполномоченными государственными органами надзора и контроля;</w:t>
      </w:r>
    </w:p>
    <w:p w14:paraId="1BD550F0" w14:textId="77777777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Проверка СМБТиОЗ и ее элементов осуществляется с целью оценки полноты выполнения установленных требований для обеспечения эффективного функционирования системы менеджмента и реализации политики организации в области охраны труда. Проверки СМБТиОЗ осуществляются путем проведения плановых и оперативных проверок.</w:t>
      </w:r>
    </w:p>
    <w:p w14:paraId="19517F9E" w14:textId="7C27BEF2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Внутренние проверки системы СМБТиОЗ проводятся для одной или нескольких следующих задач:</w:t>
      </w:r>
    </w:p>
    <w:p w14:paraId="66999E79" w14:textId="2E4C4706" w:rsidR="0097280E" w:rsidRPr="008A581E" w:rsidRDefault="0097280E" w:rsidP="00875F1F">
      <w:pPr>
        <w:pStyle w:val="a9"/>
        <w:numPr>
          <w:ilvl w:val="1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для получения достоверности обеспечения охраны труда – установление соответствия элементов СМБТиОЗ требованиям национальных стандартов и действующей в организации документации;</w:t>
      </w:r>
    </w:p>
    <w:p w14:paraId="2E616C23" w14:textId="462B9A60" w:rsidR="0097280E" w:rsidRPr="008A581E" w:rsidRDefault="0097280E" w:rsidP="00875F1F">
      <w:pPr>
        <w:pStyle w:val="a9"/>
        <w:numPr>
          <w:ilvl w:val="1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определение технической возможности и эффективности действий, средств и методов СМБТиОЗ проверяемого подразделения с точки зрения выполнения целей организации, поставленных в области безопасности труда и охраны здоровья;</w:t>
      </w:r>
    </w:p>
    <w:p w14:paraId="6A7E4EEF" w14:textId="1A51F3C9" w:rsidR="0097280E" w:rsidRPr="008A581E" w:rsidRDefault="0097280E" w:rsidP="00875F1F">
      <w:pPr>
        <w:pStyle w:val="a9"/>
        <w:numPr>
          <w:ilvl w:val="1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предоставление аудитору возможности дать рекомендации по улучшению СМБТиОЗ  в организации;</w:t>
      </w:r>
    </w:p>
    <w:p w14:paraId="0AA706F6" w14:textId="0CF2121E" w:rsidR="0097280E" w:rsidRPr="008A581E" w:rsidRDefault="0097280E" w:rsidP="00875F1F">
      <w:pPr>
        <w:pStyle w:val="a9"/>
        <w:numPr>
          <w:ilvl w:val="1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предоставление будущим заказчикам работ доказательств возможностей организации и его подразделений в области обеспечения безопасности труда и </w:t>
      </w:r>
      <w:r w:rsidRPr="008A581E">
        <w:rPr>
          <w:rFonts w:ascii="Arial Nova Light" w:hAnsi="Arial Nova Light"/>
          <w:sz w:val="24"/>
          <w:szCs w:val="24"/>
        </w:rPr>
        <w:lastRenderedPageBreak/>
        <w:t>охраны здоровья в виде отчетов о внутренних аудитах и последующих корректирующих мероприятиях;</w:t>
      </w:r>
    </w:p>
    <w:p w14:paraId="44C2C091" w14:textId="7AA1A4BF" w:rsidR="0097280E" w:rsidRPr="008A581E" w:rsidRDefault="0097280E" w:rsidP="00875F1F">
      <w:pPr>
        <w:pStyle w:val="a9"/>
        <w:numPr>
          <w:ilvl w:val="1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оценка СМБТиОЗ, выдача рекомендаций и замечаний, как основания для проведения предупреждающих или корректирующих мероприятий по обеспечению безопасности труда и охраны здоровья;</w:t>
      </w:r>
    </w:p>
    <w:p w14:paraId="7E62532A" w14:textId="1A68BBED" w:rsidR="0097280E" w:rsidRPr="008A581E" w:rsidRDefault="0097280E" w:rsidP="00875F1F">
      <w:pPr>
        <w:pStyle w:val="a9"/>
        <w:numPr>
          <w:ilvl w:val="1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для осуществления управляющего воздействия на развитие и совершенствование СМБТиОЗ в организации в целом.</w:t>
      </w:r>
    </w:p>
    <w:p w14:paraId="1D1D5FF5" w14:textId="695A83B5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Внутренний аудит проводится:</w:t>
      </w:r>
    </w:p>
    <w:p w14:paraId="0AF6EA7C" w14:textId="2B059C5D" w:rsidR="0097280E" w:rsidRPr="008A581E" w:rsidRDefault="0097280E" w:rsidP="00875F1F">
      <w:pPr>
        <w:pStyle w:val="a9"/>
        <w:numPr>
          <w:ilvl w:val="1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перед проведением внешнего аудита с целью осуществления сертификации СМБТиОЗ или перед проведением внешнего инспекционного контроля;</w:t>
      </w:r>
    </w:p>
    <w:p w14:paraId="3D8E5E87" w14:textId="39F39751" w:rsidR="0097280E" w:rsidRPr="008A581E" w:rsidRDefault="0097280E" w:rsidP="00875F1F">
      <w:pPr>
        <w:pStyle w:val="a9"/>
        <w:numPr>
          <w:ilvl w:val="1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 плановом порядке;</w:t>
      </w:r>
    </w:p>
    <w:p w14:paraId="19CD45D3" w14:textId="428CF42E" w:rsidR="0097280E" w:rsidRPr="008A581E" w:rsidRDefault="0097280E" w:rsidP="00875F1F">
      <w:pPr>
        <w:pStyle w:val="a9"/>
        <w:numPr>
          <w:ilvl w:val="1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при необходимости изменений системы менеджмента в структурных подразделениях организации.</w:t>
      </w:r>
    </w:p>
    <w:p w14:paraId="72FC6EE4" w14:textId="0AB100CB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Внутренние аудиты проводятся в соответствии с планом, составленным ПРК и утвержденным </w:t>
      </w:r>
      <w:r w:rsidR="00071145" w:rsidRPr="008A581E">
        <w:rPr>
          <w:rFonts w:ascii="Arial Nova Light" w:hAnsi="Arial Nova Light"/>
          <w:sz w:val="24"/>
          <w:szCs w:val="24"/>
        </w:rPr>
        <w:t>руководителем организации</w:t>
      </w:r>
      <w:r w:rsidRPr="008A581E">
        <w:rPr>
          <w:rFonts w:ascii="Arial Nova Light" w:hAnsi="Arial Nova Light"/>
          <w:sz w:val="24"/>
          <w:szCs w:val="24"/>
        </w:rPr>
        <w:t>.</w:t>
      </w:r>
    </w:p>
    <w:p w14:paraId="5937065B" w14:textId="75088450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Проверки СМБТиОЗ производятся аудиторами, которые назначаются приказом </w:t>
      </w:r>
      <w:r w:rsidR="00071145" w:rsidRPr="008A581E">
        <w:rPr>
          <w:rFonts w:ascii="Arial Nova Light" w:hAnsi="Arial Nova Light"/>
          <w:sz w:val="24"/>
          <w:szCs w:val="24"/>
        </w:rPr>
        <w:t>руководителя 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из числа специалистов, имеющих квалификацию для проведения проверок СМБТиОЗ, и не имеющих служебных и других интересов на проверяемых участках.</w:t>
      </w:r>
    </w:p>
    <w:p w14:paraId="2EFBAFB2" w14:textId="62C8ECB1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Внутренний аудит начинается с проверки и оценки нормативной документации СМБТиОЗ, охватывающей деятельность подразделений в объеме проверяемой области:</w:t>
      </w:r>
    </w:p>
    <w:p w14:paraId="089002F4" w14:textId="76B80239" w:rsidR="0097280E" w:rsidRPr="008A581E" w:rsidRDefault="0097280E" w:rsidP="00875F1F">
      <w:pPr>
        <w:pStyle w:val="a9"/>
        <w:numPr>
          <w:ilvl w:val="1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проверяется документальное описание методов выполнения требований СМБТиОЗ данного подразделения;</w:t>
      </w:r>
    </w:p>
    <w:p w14:paraId="17CE0277" w14:textId="25B78691" w:rsidR="0097280E" w:rsidRPr="008A581E" w:rsidRDefault="0097280E" w:rsidP="00875F1F">
      <w:pPr>
        <w:pStyle w:val="a9"/>
        <w:numPr>
          <w:ilvl w:val="1"/>
          <w:numId w:val="35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проверяемое подразделение (при необходимости) до начала проведения аудита представляет аудиторам для предварительного анализа документы (положение о подразделении, должностные и рабочие инструкции, документы об исполнении утвержденных стандартов, акты и отчеты последних аудитов и </w:t>
      </w:r>
      <w:r w:rsidR="00875F1F" w:rsidRPr="008A581E">
        <w:rPr>
          <w:rFonts w:ascii="Arial Nova Light" w:hAnsi="Arial Nova Light"/>
          <w:sz w:val="24"/>
          <w:szCs w:val="24"/>
        </w:rPr>
        <w:t>т. д.</w:t>
      </w:r>
      <w:r w:rsidRPr="008A581E">
        <w:rPr>
          <w:rFonts w:ascii="Arial Nova Light" w:hAnsi="Arial Nova Light"/>
          <w:sz w:val="24"/>
          <w:szCs w:val="24"/>
        </w:rPr>
        <w:t>).</w:t>
      </w:r>
    </w:p>
    <w:p w14:paraId="55414F12" w14:textId="64A9B7D7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По результатам проверки составляется отчёт, содержание которого доводится до сведения должностных лиц, обязанностью которых является проведение мероприятий по исправлению недостатков, выявленных в процессе проверки.</w:t>
      </w:r>
    </w:p>
    <w:p w14:paraId="45833616" w14:textId="5AADC448" w:rsidR="0097280E" w:rsidRPr="008A581E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Информацию о результатах аудита и принятых корректирующих мерах направляют </w:t>
      </w:r>
      <w:r w:rsidR="00071145" w:rsidRPr="008A581E">
        <w:rPr>
          <w:rFonts w:ascii="Arial Nova Light" w:hAnsi="Arial Nova Light"/>
          <w:sz w:val="24"/>
          <w:szCs w:val="24"/>
        </w:rPr>
        <w:t>организации</w:t>
      </w:r>
      <w:r w:rsidRPr="008A581E">
        <w:rPr>
          <w:rFonts w:ascii="Arial Nova Light" w:hAnsi="Arial Nova Light"/>
          <w:sz w:val="24"/>
          <w:szCs w:val="24"/>
        </w:rPr>
        <w:t xml:space="preserve"> Результаты анализа внутренних проверок СМБТиОЗ, подготовленные ПРК, рассматриваются на заседании ПДК по охране труда, на котором принимают решения, касающиеся актуализации и повышения эффективности функционирования СМБТиОЗ.</w:t>
      </w:r>
    </w:p>
    <w:p w14:paraId="55BECDF2" w14:textId="0DAEA594" w:rsidR="0097280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Процедура проведения внутренних аудитов приведена в СТО СМБТиОЗ.</w:t>
      </w:r>
      <w:r w:rsidR="00875F1F" w:rsidRPr="008A581E">
        <w:rPr>
          <w:rFonts w:ascii="Arial Nova Light" w:hAnsi="Arial Nova Light"/>
          <w:sz w:val="24"/>
          <w:szCs w:val="24"/>
        </w:rPr>
        <w:t>08 «</w:t>
      </w:r>
      <w:r w:rsidRPr="008A581E">
        <w:rPr>
          <w:rFonts w:ascii="Arial Nova Light" w:hAnsi="Arial Nova Light"/>
          <w:sz w:val="24"/>
          <w:szCs w:val="24"/>
        </w:rPr>
        <w:t xml:space="preserve">Внутренние аудиты». </w:t>
      </w:r>
    </w:p>
    <w:p w14:paraId="0012E281" w14:textId="77777777" w:rsidR="00875F1F" w:rsidRPr="008A581E" w:rsidRDefault="00875F1F" w:rsidP="00875F1F">
      <w:pPr>
        <w:pStyle w:val="a9"/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</w:p>
    <w:p w14:paraId="13EFA298" w14:textId="665CC08F" w:rsidR="0097280E" w:rsidRPr="008A581E" w:rsidRDefault="0097280E" w:rsidP="00875F1F">
      <w:pPr>
        <w:pStyle w:val="a9"/>
        <w:numPr>
          <w:ilvl w:val="0"/>
          <w:numId w:val="2"/>
        </w:numPr>
        <w:spacing w:after="0"/>
        <w:ind w:left="1134" w:hanging="567"/>
        <w:jc w:val="center"/>
        <w:rPr>
          <w:rFonts w:ascii="Arial Nova Light" w:hAnsi="Arial Nova Light"/>
          <w:b/>
          <w:bCs/>
          <w:sz w:val="24"/>
          <w:szCs w:val="24"/>
        </w:rPr>
      </w:pPr>
      <w:r w:rsidRPr="008A581E">
        <w:rPr>
          <w:rFonts w:ascii="Arial Nova Light" w:hAnsi="Arial Nova Light"/>
          <w:b/>
          <w:bCs/>
          <w:sz w:val="24"/>
          <w:szCs w:val="24"/>
        </w:rPr>
        <w:t>АНАЛИЗ СО СТОРОНЫ РУКОВОДСТВА</w:t>
      </w:r>
    </w:p>
    <w:p w14:paraId="6B3D6759" w14:textId="32466398" w:rsidR="0097280E" w:rsidRPr="008A581E" w:rsidRDefault="00071145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Специалист</w:t>
      </w:r>
      <w:r w:rsidR="0097280E" w:rsidRPr="008A581E">
        <w:rPr>
          <w:rFonts w:ascii="Arial Nova Light" w:hAnsi="Arial Nova Light"/>
          <w:sz w:val="24"/>
          <w:szCs w:val="24"/>
        </w:rPr>
        <w:t xml:space="preserve"> ОТ и ТБ и  ПРК не реже одного раза в полугодие проводят с участием </w:t>
      </w:r>
      <w:r w:rsidR="001B5CDB">
        <w:rPr>
          <w:rFonts w:ascii="Arial Nova Light" w:hAnsi="Arial Nova Light"/>
          <w:sz w:val="24"/>
          <w:szCs w:val="24"/>
        </w:rPr>
        <w:t>заместитель руководителя организации</w:t>
      </w:r>
      <w:r w:rsidR="0097280E" w:rsidRPr="008A581E">
        <w:rPr>
          <w:rFonts w:ascii="Arial Nova Light" w:hAnsi="Arial Nova Light"/>
          <w:sz w:val="24"/>
          <w:szCs w:val="24"/>
        </w:rPr>
        <w:t xml:space="preserve"> и руководителей отделов  по направлениям деятельности совещание, на котором рассматривают вопросы состояния промышленной безопасности, организации охраны труда и травматизма, выполнения мероприятий предложенных комиссиями, предписаниями органов государственного надзора и контроля, заслушивается информация начальников участков. Итоги совещания оформляются протоколом.</w:t>
      </w:r>
    </w:p>
    <w:p w14:paraId="2DB2C223" w14:textId="0FA5AA4B" w:rsidR="0097280E" w:rsidRPr="008A581E" w:rsidRDefault="0097280E" w:rsidP="00875F1F">
      <w:pPr>
        <w:pStyle w:val="a9"/>
        <w:numPr>
          <w:ilvl w:val="1"/>
          <w:numId w:val="2"/>
        </w:numPr>
        <w:spacing w:after="0"/>
        <w:ind w:left="1134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По результатам работы за отчетный период, </w:t>
      </w:r>
      <w:r w:rsidR="001B5CDB">
        <w:rPr>
          <w:rFonts w:ascii="Arial Nova Light" w:hAnsi="Arial Nova Light"/>
          <w:sz w:val="24"/>
          <w:szCs w:val="24"/>
        </w:rPr>
        <w:t>Специалист</w:t>
      </w:r>
      <w:r w:rsidRPr="008A581E">
        <w:rPr>
          <w:rFonts w:ascii="Arial Nova Light" w:hAnsi="Arial Nova Light"/>
          <w:sz w:val="24"/>
          <w:szCs w:val="24"/>
        </w:rPr>
        <w:t xml:space="preserve"> ОТ и ТБ и ПРК предоставляют </w:t>
      </w:r>
      <w:r w:rsidR="00071145" w:rsidRPr="008A581E">
        <w:rPr>
          <w:rFonts w:ascii="Arial Nova Light" w:hAnsi="Arial Nova Light"/>
          <w:sz w:val="24"/>
          <w:szCs w:val="24"/>
        </w:rPr>
        <w:t>руководителю 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докладную записку о результатах функционирования СМБТиОЗ, которая должна содержать анализ следующих вопросов:</w:t>
      </w:r>
    </w:p>
    <w:p w14:paraId="3DCE757B" w14:textId="78FF8B09" w:rsidR="0097280E" w:rsidRPr="008A581E" w:rsidRDefault="0097280E" w:rsidP="00875F1F">
      <w:pPr>
        <w:pStyle w:val="a9"/>
        <w:numPr>
          <w:ilvl w:val="0"/>
          <w:numId w:val="42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lastRenderedPageBreak/>
        <w:t>актуальность Политики и документальных процедур в области обеспечения безопасности труда и охраны здоровья, соответствие их требованиям действующего законодательства с учетом последних изменений;</w:t>
      </w:r>
    </w:p>
    <w:p w14:paraId="347DD570" w14:textId="6DA68488" w:rsidR="0097280E" w:rsidRPr="008A581E" w:rsidRDefault="0097280E" w:rsidP="00875F1F">
      <w:pPr>
        <w:pStyle w:val="a9"/>
        <w:numPr>
          <w:ilvl w:val="0"/>
          <w:numId w:val="42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результаты внутренних проверок, в том числе количество нарушений, их характер и причины;</w:t>
      </w:r>
    </w:p>
    <w:p w14:paraId="5A71F6CA" w14:textId="50FD9C99" w:rsidR="0097280E" w:rsidRPr="008A581E" w:rsidRDefault="0097280E" w:rsidP="00875F1F">
      <w:pPr>
        <w:pStyle w:val="a9"/>
        <w:numPr>
          <w:ilvl w:val="0"/>
          <w:numId w:val="42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принятые меры по исправлению и предупреждению нарушений;</w:t>
      </w:r>
    </w:p>
    <w:p w14:paraId="611579B3" w14:textId="6CB120DE" w:rsidR="0097280E" w:rsidRPr="008A581E" w:rsidRDefault="0097280E" w:rsidP="00875F1F">
      <w:pPr>
        <w:pStyle w:val="a9"/>
        <w:numPr>
          <w:ilvl w:val="0"/>
          <w:numId w:val="42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оценки, полученные со стороны сотрудников организации и органов надзора;</w:t>
      </w:r>
    </w:p>
    <w:p w14:paraId="0FEAAB76" w14:textId="011F4350" w:rsidR="0097280E" w:rsidRPr="008A581E" w:rsidRDefault="0097280E" w:rsidP="00875F1F">
      <w:pPr>
        <w:pStyle w:val="a9"/>
        <w:numPr>
          <w:ilvl w:val="0"/>
          <w:numId w:val="42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претензии со стороны органов надзора;</w:t>
      </w:r>
    </w:p>
    <w:p w14:paraId="38C082C4" w14:textId="0DDD8619" w:rsidR="0097280E" w:rsidRPr="008A581E" w:rsidRDefault="0097280E" w:rsidP="00875F1F">
      <w:pPr>
        <w:pStyle w:val="a9"/>
        <w:numPr>
          <w:ilvl w:val="0"/>
          <w:numId w:val="42"/>
        </w:numPr>
        <w:spacing w:after="0"/>
        <w:ind w:left="1134" w:hanging="708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>претензии по корректировке системы.</w:t>
      </w:r>
    </w:p>
    <w:p w14:paraId="6F9D6D13" w14:textId="58A3D846" w:rsidR="00875F1F" w:rsidRDefault="0097280E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8A581E">
        <w:rPr>
          <w:rFonts w:ascii="Arial Nova Light" w:hAnsi="Arial Nova Light"/>
          <w:sz w:val="24"/>
          <w:szCs w:val="24"/>
        </w:rPr>
        <w:t xml:space="preserve">По результатам анализа эффективности действия СМБТиОЗ </w:t>
      </w:r>
      <w:r w:rsidR="00B43860" w:rsidRPr="008A581E">
        <w:rPr>
          <w:rFonts w:ascii="Arial Nova Light" w:hAnsi="Arial Nova Light"/>
          <w:sz w:val="24"/>
          <w:szCs w:val="24"/>
        </w:rPr>
        <w:t>руководитель организации</w:t>
      </w:r>
      <w:r w:rsidRPr="008A581E">
        <w:rPr>
          <w:rFonts w:ascii="Arial Nova Light" w:hAnsi="Arial Nova Light"/>
          <w:sz w:val="24"/>
          <w:szCs w:val="24"/>
        </w:rPr>
        <w:t xml:space="preserve"> издается приказ о принятии мер по совершенствованию СМБТиОЗ.</w:t>
      </w:r>
    </w:p>
    <w:p w14:paraId="20ACDCC2" w14:textId="77777777" w:rsidR="00875F1F" w:rsidRDefault="00875F1F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br w:type="page"/>
      </w:r>
    </w:p>
    <w:p w14:paraId="2EA18116" w14:textId="77777777" w:rsidR="00406552" w:rsidRP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lastRenderedPageBreak/>
        <w:t>Приложение 1</w:t>
      </w:r>
    </w:p>
    <w:p w14:paraId="04E1FDF7" w14:textId="77777777" w:rsidR="00406552" w:rsidRPr="00406552" w:rsidRDefault="00406552" w:rsidP="00406552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6CD89F74" w14:textId="51BD89CF" w:rsidR="00406552" w:rsidRPr="00406552" w:rsidRDefault="00406552" w:rsidP="00406552">
      <w:pPr>
        <w:spacing w:after="0"/>
        <w:ind w:left="426"/>
        <w:jc w:val="center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 xml:space="preserve">ПОЛИТИКА </w:t>
      </w:r>
      <w:sdt>
        <w:sdtPr>
          <w:rPr>
            <w:rFonts w:ascii="Arial Nova Light" w:hAnsi="Arial Nova Light"/>
            <w:sz w:val="24"/>
            <w:szCs w:val="24"/>
          </w:rPr>
          <w:alias w:val="Название компании сокращенное"/>
          <w:tag w:val="Название компании сокращенное"/>
          <w:id w:val="256412285"/>
          <w:lock w:val="sdtLocked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BB1E81" w:rsidRPr="00BB1E81">
            <w:rPr>
              <w:rFonts w:ascii="Arial Nova Light" w:hAnsi="Arial Nova Light"/>
              <w:sz w:val="24"/>
              <w:szCs w:val="24"/>
            </w:rPr>
            <w:t>ООО "ДЕСПЕРАДО СПОРТ"</w:t>
          </w:r>
          <w:bookmarkStart w:id="0" w:name="_GoBack"/>
          <w:bookmarkEnd w:id="0"/>
        </w:sdtContent>
      </w:sdt>
    </w:p>
    <w:p w14:paraId="4D6A2438" w14:textId="77777777" w:rsidR="00406552" w:rsidRPr="00406552" w:rsidRDefault="00406552" w:rsidP="00406552">
      <w:pPr>
        <w:spacing w:after="0"/>
        <w:ind w:left="426"/>
        <w:jc w:val="center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в области безопасности труда и охраны здоровья</w:t>
      </w:r>
    </w:p>
    <w:p w14:paraId="7BFC5494" w14:textId="77777777" w:rsidR="00406552" w:rsidRPr="00406552" w:rsidRDefault="00406552" w:rsidP="00406552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1A45A29C" w14:textId="2556A2B7" w:rsidR="00406552" w:rsidRPr="00406552" w:rsidRDefault="00406552" w:rsidP="00406552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Организация</w:t>
      </w:r>
      <w:r w:rsidRPr="00406552">
        <w:rPr>
          <w:rFonts w:ascii="Arial Nova Light" w:hAnsi="Arial Nova Light"/>
          <w:sz w:val="24"/>
          <w:szCs w:val="24"/>
        </w:rPr>
        <w:t xml:space="preserve"> считает обеспечение безопасности труда и охраны здоровья и производственной безопасности своих сотрудников неотъемлемым элементом своей деятельности. </w:t>
      </w:r>
    </w:p>
    <w:p w14:paraId="6D1A7175" w14:textId="77777777" w:rsidR="00406552" w:rsidRDefault="00406552" w:rsidP="00406552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Организация</w:t>
      </w:r>
      <w:r w:rsidRPr="00406552">
        <w:rPr>
          <w:rFonts w:ascii="Arial Nova Light" w:hAnsi="Arial Nova Light"/>
          <w:sz w:val="24"/>
          <w:szCs w:val="24"/>
        </w:rPr>
        <w:t xml:space="preserve"> обязуется создать и поддерживать безопасные условия труда для своих работников на всех стадиях выполнения работ, а также организовать такие условия, при которых обеспечивается не только своевременное устранение каких-либо нарушений норм по охране труда, профессиональной безопасности и охране здоровья, но и предупреждение возможности их возникновения. </w:t>
      </w:r>
    </w:p>
    <w:p w14:paraId="3C9C54C0" w14:textId="24E7D671" w:rsidR="00406552" w:rsidRPr="00406552" w:rsidRDefault="00406552" w:rsidP="00406552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 xml:space="preserve">Для достижения указанных целей организация принимает следующие обязательства: </w:t>
      </w:r>
    </w:p>
    <w:p w14:paraId="546C0FCF" w14:textId="6D1AA1B6" w:rsidR="00406552" w:rsidRPr="00406552" w:rsidRDefault="00406552" w:rsidP="00406552">
      <w:pPr>
        <w:pStyle w:val="a9"/>
        <w:numPr>
          <w:ilvl w:val="1"/>
          <w:numId w:val="35"/>
        </w:numPr>
        <w:spacing w:after="0"/>
        <w:ind w:left="1134" w:hanging="720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постоянно улучшать систему менеджмента безопасности труда и охраны здоровья (СМБТиОЗ) для достижения высоких результатов нашей работы,</w:t>
      </w:r>
    </w:p>
    <w:p w14:paraId="50A74BAB" w14:textId="54D1AC89" w:rsidR="00406552" w:rsidRPr="00406552" w:rsidRDefault="00406552" w:rsidP="00406552">
      <w:pPr>
        <w:pStyle w:val="a9"/>
        <w:numPr>
          <w:ilvl w:val="1"/>
          <w:numId w:val="35"/>
        </w:numPr>
        <w:spacing w:after="0"/>
        <w:ind w:left="1134" w:hanging="720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 xml:space="preserve">осуществлять деятельность в соответствии с законодательными и иными нормативными правовыми актами, а также другими требованиями в области охраны труда, за выполнение которых </w:t>
      </w:r>
      <w:r>
        <w:rPr>
          <w:rFonts w:ascii="Arial Nova Light" w:hAnsi="Arial Nova Light"/>
          <w:sz w:val="24"/>
          <w:szCs w:val="24"/>
        </w:rPr>
        <w:t>организация</w:t>
      </w:r>
      <w:r w:rsidRPr="00406552">
        <w:rPr>
          <w:rFonts w:ascii="Arial Nova Light" w:hAnsi="Arial Nova Light"/>
          <w:sz w:val="24"/>
          <w:szCs w:val="24"/>
        </w:rPr>
        <w:t xml:space="preserve"> несет ответственность,</w:t>
      </w:r>
    </w:p>
    <w:p w14:paraId="3D0EC64C" w14:textId="6154362D" w:rsidR="00406552" w:rsidRPr="00406552" w:rsidRDefault="00406552" w:rsidP="00406552">
      <w:pPr>
        <w:pStyle w:val="a9"/>
        <w:numPr>
          <w:ilvl w:val="1"/>
          <w:numId w:val="35"/>
        </w:numPr>
        <w:spacing w:after="0"/>
        <w:ind w:left="1134" w:hanging="720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предотвращать возникновение аварий и аварийных ситуаций, инцидентов, несчастных случаев и профессиональных заболеваний и минимизировать вредное воздействие производственных факторов на здоровье персонала,</w:t>
      </w:r>
    </w:p>
    <w:p w14:paraId="7ADA3004" w14:textId="7D9CEC63" w:rsidR="00406552" w:rsidRPr="00406552" w:rsidRDefault="00406552" w:rsidP="00406552">
      <w:pPr>
        <w:pStyle w:val="a9"/>
        <w:numPr>
          <w:ilvl w:val="1"/>
          <w:numId w:val="35"/>
        </w:numPr>
        <w:spacing w:after="0"/>
        <w:ind w:left="1134" w:hanging="720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создавать безопасные условия труда работников, повышать культуру производства,</w:t>
      </w:r>
    </w:p>
    <w:p w14:paraId="1F710490" w14:textId="31AE4429" w:rsidR="00406552" w:rsidRPr="00406552" w:rsidRDefault="00406552" w:rsidP="00406552">
      <w:pPr>
        <w:pStyle w:val="a9"/>
        <w:numPr>
          <w:ilvl w:val="1"/>
          <w:numId w:val="35"/>
        </w:numPr>
        <w:spacing w:after="0"/>
        <w:ind w:left="1134" w:hanging="720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принимать управленческие решения на основе оценки рисков в области безопасности труда и охраны здоровья сотрудников,</w:t>
      </w:r>
    </w:p>
    <w:p w14:paraId="4DC8CC92" w14:textId="563F48A6" w:rsidR="00406552" w:rsidRPr="00406552" w:rsidRDefault="00406552" w:rsidP="00406552">
      <w:pPr>
        <w:pStyle w:val="a9"/>
        <w:numPr>
          <w:ilvl w:val="1"/>
          <w:numId w:val="35"/>
        </w:numPr>
        <w:spacing w:after="0"/>
        <w:ind w:left="1134" w:hanging="720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 xml:space="preserve">обеспечить вовлечение всего персонала </w:t>
      </w:r>
      <w:r>
        <w:rPr>
          <w:rFonts w:ascii="Arial Nova Light" w:hAnsi="Arial Nova Light"/>
          <w:sz w:val="24"/>
          <w:szCs w:val="24"/>
        </w:rPr>
        <w:t>организации</w:t>
      </w:r>
      <w:r w:rsidRPr="00406552">
        <w:rPr>
          <w:rFonts w:ascii="Arial Nova Light" w:hAnsi="Arial Nova Light"/>
          <w:sz w:val="24"/>
          <w:szCs w:val="24"/>
        </w:rPr>
        <w:t xml:space="preserve"> в деятельность по управлению рисками в области безопасности труда и охраны здоровья путем систематического обучения, повышения компетентности и мотивации, </w:t>
      </w:r>
    </w:p>
    <w:p w14:paraId="2B5CE916" w14:textId="3B5A1484" w:rsidR="00406552" w:rsidRPr="00406552" w:rsidRDefault="00406552" w:rsidP="00406552">
      <w:pPr>
        <w:pStyle w:val="a9"/>
        <w:numPr>
          <w:ilvl w:val="1"/>
          <w:numId w:val="35"/>
        </w:numPr>
        <w:spacing w:after="0"/>
        <w:ind w:left="1134" w:hanging="720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обеспечивать соответствие СМБТиОЗ требованиям ГОСТ Р 54934-2012/</w:t>
      </w:r>
      <w:r w:rsidRPr="00406552">
        <w:rPr>
          <w:rFonts w:ascii="Arial Nova Light" w:hAnsi="Arial Nova Light"/>
          <w:sz w:val="24"/>
          <w:szCs w:val="24"/>
          <w:lang w:val="en-US"/>
        </w:rPr>
        <w:t>OHSAS</w:t>
      </w:r>
      <w:r w:rsidRPr="00406552">
        <w:rPr>
          <w:rFonts w:ascii="Arial Nova Light" w:hAnsi="Arial Nova Light"/>
          <w:sz w:val="24"/>
          <w:szCs w:val="24"/>
        </w:rPr>
        <w:t xml:space="preserve"> 18001:2007,</w:t>
      </w:r>
    </w:p>
    <w:p w14:paraId="2666C7FC" w14:textId="122F4767" w:rsidR="00406552" w:rsidRPr="00406552" w:rsidRDefault="00406552" w:rsidP="00406552">
      <w:pPr>
        <w:pStyle w:val="a9"/>
        <w:numPr>
          <w:ilvl w:val="1"/>
          <w:numId w:val="35"/>
        </w:numPr>
        <w:spacing w:after="0"/>
        <w:ind w:left="1134" w:hanging="720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 xml:space="preserve">доводить до подрядных организаций, выполняющих работы на производственных участках </w:t>
      </w:r>
      <w:r>
        <w:rPr>
          <w:rFonts w:ascii="Arial Nova Light" w:hAnsi="Arial Nova Light"/>
          <w:sz w:val="24"/>
          <w:szCs w:val="24"/>
        </w:rPr>
        <w:t>организации</w:t>
      </w:r>
      <w:r w:rsidRPr="00406552">
        <w:rPr>
          <w:rFonts w:ascii="Arial Nova Light" w:hAnsi="Arial Nova Light"/>
          <w:sz w:val="24"/>
          <w:szCs w:val="24"/>
        </w:rPr>
        <w:t xml:space="preserve"> и удаленных объектах заказчиков, действующие в </w:t>
      </w:r>
      <w:r>
        <w:rPr>
          <w:rFonts w:ascii="Arial Nova Light" w:hAnsi="Arial Nova Light"/>
          <w:sz w:val="24"/>
          <w:szCs w:val="24"/>
        </w:rPr>
        <w:t>организации</w:t>
      </w:r>
      <w:r w:rsidRPr="00406552">
        <w:rPr>
          <w:rFonts w:ascii="Arial Nova Light" w:hAnsi="Arial Nova Light"/>
          <w:sz w:val="24"/>
          <w:szCs w:val="24"/>
        </w:rPr>
        <w:t xml:space="preserve"> требования к СМБТиОЗ,</w:t>
      </w:r>
    </w:p>
    <w:p w14:paraId="5012E3F7" w14:textId="7A3C1F51" w:rsidR="00406552" w:rsidRPr="00406552" w:rsidRDefault="00406552" w:rsidP="00406552">
      <w:pPr>
        <w:pStyle w:val="a9"/>
        <w:numPr>
          <w:ilvl w:val="1"/>
          <w:numId w:val="35"/>
        </w:numPr>
        <w:spacing w:after="0"/>
        <w:ind w:left="1134" w:hanging="720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 xml:space="preserve">информировать и поддерживать активный диалог с заинтересованными сторонами в деятельности </w:t>
      </w:r>
      <w:r>
        <w:rPr>
          <w:rFonts w:ascii="Arial Nova Light" w:hAnsi="Arial Nova Light"/>
          <w:sz w:val="24"/>
          <w:szCs w:val="24"/>
        </w:rPr>
        <w:t>организации</w:t>
      </w:r>
      <w:r w:rsidRPr="00406552">
        <w:rPr>
          <w:rFonts w:ascii="Arial Nova Light" w:hAnsi="Arial Nova Light"/>
          <w:sz w:val="24"/>
          <w:szCs w:val="24"/>
        </w:rPr>
        <w:t xml:space="preserve"> по вопросам в области безопасности труда и охраны здоровья.</w:t>
      </w:r>
    </w:p>
    <w:p w14:paraId="7FC05743" w14:textId="4DFCE926" w:rsidR="00406552" w:rsidRPr="00406552" w:rsidRDefault="00406552" w:rsidP="00406552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 xml:space="preserve">Высшее руководство </w:t>
      </w:r>
      <w:r>
        <w:rPr>
          <w:rFonts w:ascii="Arial Nova Light" w:hAnsi="Arial Nova Light"/>
          <w:sz w:val="24"/>
          <w:szCs w:val="24"/>
        </w:rPr>
        <w:t>организации</w:t>
      </w:r>
      <w:r w:rsidRPr="00406552">
        <w:rPr>
          <w:rFonts w:ascii="Arial Nova Light" w:hAnsi="Arial Nova Light"/>
          <w:sz w:val="24"/>
          <w:szCs w:val="24"/>
        </w:rPr>
        <w:t xml:space="preserve"> берет на себя обязательство по обеспечению указанной Политики всеми необходимыми ресурсами, а каждый сотрудник несет личную ответственность за ее реализацию в пределах своей компетенции.</w:t>
      </w:r>
    </w:p>
    <w:p w14:paraId="171BA1B9" w14:textId="77777777" w:rsidR="00406552" w:rsidRPr="00406552" w:rsidRDefault="00406552" w:rsidP="00406552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sdt>
      <w:sdtPr>
        <w:rPr>
          <w:rFonts w:ascii="Arial Nova Light" w:hAnsi="Arial Nova Light"/>
          <w:sz w:val="24"/>
          <w:szCs w:val="24"/>
          <w:highlight w:val="yellow"/>
        </w:rPr>
        <w:alias w:val="Должность руководителя"/>
        <w:tag w:val="Должность"/>
        <w:id w:val="-2088138192"/>
        <w:lock w:val="sdtLocked"/>
        <w:placeholder>
          <w:docPart w:val="DefaultPlaceholder_-1854013440"/>
        </w:placeholder>
      </w:sdtPr>
      <w:sdtEndPr/>
      <w:sdtContent>
        <w:p w14:paraId="1A17F97F" w14:textId="2A9111FF" w:rsidR="00406552" w:rsidRPr="00406552" w:rsidRDefault="00BB1E81" w:rsidP="00406552">
          <w:pPr>
            <w:spacing w:after="0"/>
            <w:ind w:left="426"/>
            <w:jc w:val="right"/>
            <w:rPr>
              <w:rFonts w:ascii="Arial Nova Light" w:hAnsi="Arial Nova Light"/>
              <w:sz w:val="24"/>
              <w:szCs w:val="24"/>
              <w:highlight w:val="yellow"/>
            </w:rPr>
          </w:pPr>
          <w:r w:rsidRPr="00BB1E81">
            <w:rPr>
              <w:rFonts w:ascii="Arial Nova Light" w:hAnsi="Arial Nova Light"/>
              <w:sz w:val="24"/>
              <w:szCs w:val="24"/>
            </w:rPr>
            <w:t>Генеральный директор</w:t>
          </w:r>
        </w:p>
      </w:sdtContent>
    </w:sdt>
    <w:sdt>
      <w:sdtPr>
        <w:rPr>
          <w:rFonts w:ascii="Arial Nova Light" w:hAnsi="Arial Nova Light"/>
          <w:sz w:val="24"/>
          <w:szCs w:val="24"/>
          <w:highlight w:val="yellow"/>
        </w:rPr>
        <w:alias w:val="Название компании"/>
        <w:tag w:val="Название компании"/>
        <w:id w:val="-1335218847"/>
        <w:lock w:val="sdtLocked"/>
        <w:placeholder>
          <w:docPart w:val="DefaultPlaceholder_-1854013440"/>
        </w:placeholder>
      </w:sdtPr>
      <w:sdtEndPr/>
      <w:sdtContent>
        <w:p w14:paraId="24CB34F6" w14:textId="768C032F" w:rsidR="00406552" w:rsidRPr="00406552" w:rsidRDefault="00BB1E81" w:rsidP="00406552">
          <w:pPr>
            <w:spacing w:after="0"/>
            <w:ind w:left="426"/>
            <w:jc w:val="right"/>
            <w:rPr>
              <w:rFonts w:ascii="Arial Nova Light" w:hAnsi="Arial Nova Light"/>
              <w:sz w:val="24"/>
              <w:szCs w:val="24"/>
              <w:highlight w:val="yellow"/>
            </w:rPr>
          </w:pPr>
          <w:r w:rsidRPr="00BB1E81">
            <w:rPr>
              <w:rFonts w:ascii="Arial Nova Light" w:hAnsi="Arial Nova Light"/>
              <w:sz w:val="24"/>
              <w:szCs w:val="24"/>
            </w:rPr>
            <w:t>ООО "ДЕСПЕРАДО СПОРТ"</w:t>
          </w:r>
        </w:p>
      </w:sdtContent>
    </w:sdt>
    <w:p w14:paraId="22BB8135" w14:textId="0ABEDB64" w:rsidR="00406552" w:rsidRP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</w:rPr>
      </w:pPr>
      <w:r w:rsidRPr="0066017A">
        <w:rPr>
          <w:rFonts w:ascii="Arial Nova Light" w:hAnsi="Arial Nova Light"/>
          <w:sz w:val="24"/>
          <w:szCs w:val="24"/>
        </w:rPr>
        <w:tab/>
        <w:t>________________</w:t>
      </w:r>
      <w:sdt>
        <w:sdtPr>
          <w:rPr>
            <w:rFonts w:ascii="Arial Nova Light" w:hAnsi="Arial Nova Light"/>
            <w:sz w:val="24"/>
            <w:szCs w:val="24"/>
            <w:highlight w:val="yellow"/>
          </w:rPr>
          <w:alias w:val="Фамилия И.О. руководителя"/>
          <w:tag w:val="Фамилия И.О."/>
          <w:id w:val="1246152396"/>
          <w:lock w:val="sdtLocked"/>
          <w:placeholder>
            <w:docPart w:val="DefaultPlaceholder_-1854013440"/>
          </w:placeholder>
        </w:sdtPr>
        <w:sdtEndPr/>
        <w:sdtContent>
          <w:r w:rsidR="00BB1E81" w:rsidRPr="00BB1E81">
            <w:rPr>
              <w:rFonts w:ascii="Arial Nova Light" w:hAnsi="Arial Nova Light"/>
              <w:sz w:val="24"/>
              <w:szCs w:val="24"/>
            </w:rPr>
            <w:t>Мясников К.М.</w:t>
          </w:r>
        </w:sdtContent>
      </w:sdt>
    </w:p>
    <w:p w14:paraId="6FBEA105" w14:textId="33BD592E" w:rsidR="00406552" w:rsidRDefault="006035CC" w:rsidP="00406552">
      <w:pPr>
        <w:jc w:val="right"/>
        <w:rPr>
          <w:rFonts w:ascii="Arial Nova Light" w:hAnsi="Arial Nova Light"/>
          <w:sz w:val="24"/>
          <w:szCs w:val="24"/>
        </w:rPr>
      </w:pPr>
      <w:sdt>
        <w:sdtPr>
          <w:rPr>
            <w:rFonts w:ascii="Arial Nova Light" w:hAnsi="Arial Nova Light"/>
            <w:sz w:val="24"/>
            <w:szCs w:val="24"/>
          </w:rPr>
          <w:alias w:val="- 5 дней от текущей"/>
          <w:tag w:val="- 5 дней от текущей"/>
          <w:id w:val="-794748873"/>
          <w:lock w:val="sdtLocked"/>
          <w:placeholder>
            <w:docPart w:val="DefaultPlaceholder_-1854013437"/>
          </w:placeholder>
          <w:date w:fullDate="2021-06-30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6086F">
            <w:rPr>
              <w:rFonts w:ascii="Arial Nova Light" w:hAnsi="Arial Nova Light"/>
              <w:sz w:val="24"/>
              <w:szCs w:val="24"/>
            </w:rPr>
            <w:t>30 июня 2021 г.</w:t>
          </w:r>
        </w:sdtContent>
      </w:sdt>
    </w:p>
    <w:p w14:paraId="56E7E593" w14:textId="2E9D895E" w:rsidR="00406552" w:rsidRDefault="00406552" w:rsidP="00875F1F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6CAB979D" w14:textId="77777777" w:rsidR="00406552" w:rsidRDefault="0040655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br w:type="page"/>
      </w:r>
    </w:p>
    <w:p w14:paraId="11148AE2" w14:textId="77777777" w:rsidR="00406552" w:rsidRPr="00406552" w:rsidRDefault="00406552" w:rsidP="00406552">
      <w:pPr>
        <w:spacing w:after="0"/>
        <w:ind w:left="426"/>
        <w:jc w:val="center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lastRenderedPageBreak/>
        <w:t>Приложение 2</w:t>
      </w:r>
    </w:p>
    <w:p w14:paraId="5C20A890" w14:textId="77777777" w:rsidR="00406552" w:rsidRPr="00406552" w:rsidRDefault="00406552" w:rsidP="00406552">
      <w:pPr>
        <w:spacing w:after="0"/>
        <w:ind w:left="426"/>
        <w:jc w:val="center"/>
        <w:rPr>
          <w:rFonts w:ascii="Arial Nova Light" w:hAnsi="Arial Nova Light"/>
          <w:sz w:val="24"/>
          <w:szCs w:val="24"/>
        </w:rPr>
      </w:pPr>
    </w:p>
    <w:p w14:paraId="6BEF7972" w14:textId="3D631B9B" w:rsidR="00406552" w:rsidRPr="0066017A" w:rsidRDefault="00406552" w:rsidP="0066017A">
      <w:pPr>
        <w:spacing w:after="0"/>
        <w:ind w:left="426"/>
        <w:jc w:val="center"/>
        <w:rPr>
          <w:rFonts w:ascii="Arial Nova Light" w:hAnsi="Arial Nova Light"/>
          <w:sz w:val="24"/>
          <w:szCs w:val="24"/>
          <w:highlight w:val="yellow"/>
        </w:rPr>
      </w:pPr>
      <w:r w:rsidRPr="00406552">
        <w:rPr>
          <w:rFonts w:ascii="Arial Nova Light" w:hAnsi="Arial Nova Light"/>
          <w:sz w:val="24"/>
          <w:szCs w:val="24"/>
        </w:rPr>
        <w:t xml:space="preserve">Цели </w:t>
      </w:r>
      <w:sdt>
        <w:sdtPr>
          <w:rPr>
            <w:rFonts w:ascii="Arial Nova Light" w:hAnsi="Arial Nova Light"/>
            <w:sz w:val="24"/>
            <w:szCs w:val="24"/>
            <w:highlight w:val="yellow"/>
          </w:rPr>
          <w:alias w:val="Название компании сокращенное"/>
          <w:tag w:val="Название компании"/>
          <w:id w:val="969013676"/>
          <w:lock w:val="sdtLocked"/>
          <w:placeholder>
            <w:docPart w:val="2ED2A73C13994A928A087AD8BF256407"/>
          </w:placeholder>
        </w:sdtPr>
        <w:sdtEndPr/>
        <w:sdtContent>
          <w:r w:rsidR="00BB1E81" w:rsidRPr="00BB1E81">
            <w:rPr>
              <w:rFonts w:ascii="Arial Nova Light" w:hAnsi="Arial Nova Light"/>
              <w:sz w:val="24"/>
              <w:szCs w:val="24"/>
            </w:rPr>
            <w:t>ООО "ДЕСПЕРАДО СПОРТ"</w:t>
          </w:r>
        </w:sdtContent>
      </w:sdt>
    </w:p>
    <w:p w14:paraId="5D130226" w14:textId="77777777" w:rsidR="00406552" w:rsidRPr="00406552" w:rsidRDefault="00406552" w:rsidP="00406552">
      <w:pPr>
        <w:spacing w:after="0"/>
        <w:ind w:left="426"/>
        <w:jc w:val="center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в области профессиональной безопасности и охраны здоровья</w:t>
      </w:r>
    </w:p>
    <w:p w14:paraId="3D464FD6" w14:textId="000E9689" w:rsidR="00406552" w:rsidRPr="00406552" w:rsidRDefault="00406552" w:rsidP="0025761A">
      <w:pPr>
        <w:spacing w:after="0"/>
        <w:ind w:left="426"/>
        <w:jc w:val="center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 xml:space="preserve">на </w:t>
      </w:r>
      <w:r w:rsidR="0025761A">
        <w:rPr>
          <w:rFonts w:ascii="Arial Nova Light" w:hAnsi="Arial Nova Light"/>
          <w:sz w:val="24"/>
          <w:szCs w:val="24"/>
        </w:rPr>
        <w:t>2021</w:t>
      </w:r>
      <w:r>
        <w:rPr>
          <w:rFonts w:ascii="Arial Nova Light" w:hAnsi="Arial Nova Light"/>
          <w:sz w:val="24"/>
          <w:szCs w:val="24"/>
        </w:rPr>
        <w:t xml:space="preserve"> </w:t>
      </w:r>
      <w:r w:rsidRPr="00406552">
        <w:rPr>
          <w:rFonts w:ascii="Arial Nova Light" w:hAnsi="Arial Nova Light"/>
          <w:sz w:val="24"/>
          <w:szCs w:val="24"/>
        </w:rPr>
        <w:t>г.</w:t>
      </w:r>
    </w:p>
    <w:p w14:paraId="4D718B06" w14:textId="707B15D9" w:rsidR="00406552" w:rsidRPr="00406552" w:rsidRDefault="00406552" w:rsidP="00406552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 xml:space="preserve">Руководство </w:t>
      </w:r>
      <w:r>
        <w:rPr>
          <w:rFonts w:ascii="Arial Nova Light" w:hAnsi="Arial Nova Light"/>
          <w:sz w:val="24"/>
          <w:szCs w:val="24"/>
        </w:rPr>
        <w:t>организации</w:t>
      </w:r>
      <w:r w:rsidRPr="00406552">
        <w:rPr>
          <w:rFonts w:ascii="Arial Nova Light" w:hAnsi="Arial Nova Light"/>
          <w:sz w:val="24"/>
          <w:szCs w:val="24"/>
        </w:rPr>
        <w:t xml:space="preserve">, обеспечивая реализацию Политики в области охраны труда, ставит перед работниками следующие цели, достижение которых будет способствовать обеспечению охраны здоровья, безопасность персонала </w:t>
      </w:r>
      <w:r>
        <w:rPr>
          <w:rFonts w:ascii="Arial Nova Light" w:hAnsi="Arial Nova Light"/>
          <w:sz w:val="24"/>
          <w:szCs w:val="24"/>
        </w:rPr>
        <w:t>организации</w:t>
      </w:r>
      <w:r w:rsidRPr="00406552">
        <w:rPr>
          <w:rFonts w:ascii="Arial Nova Light" w:hAnsi="Arial Nova Light"/>
          <w:sz w:val="24"/>
          <w:szCs w:val="24"/>
        </w:rPr>
        <w:t xml:space="preserve"> и других заинтересованных в соблюдении требований профессиональной безопасности и охраны здоровья персонала сторон. </w:t>
      </w:r>
    </w:p>
    <w:p w14:paraId="17EF4D8F" w14:textId="77777777" w:rsidR="00406552" w:rsidRPr="00406552" w:rsidRDefault="00406552" w:rsidP="00406552">
      <w:pPr>
        <w:spacing w:after="0"/>
        <w:ind w:left="426"/>
        <w:jc w:val="both"/>
        <w:rPr>
          <w:rFonts w:ascii="Arial Nova Light" w:hAnsi="Arial Nova Light"/>
          <w:sz w:val="24"/>
          <w:szCs w:val="24"/>
        </w:rPr>
      </w:pPr>
    </w:p>
    <w:p w14:paraId="527F1B66" w14:textId="40EBC4EF" w:rsidR="00406552" w:rsidRPr="00406552" w:rsidRDefault="00406552" w:rsidP="00406552">
      <w:pPr>
        <w:pStyle w:val="a9"/>
        <w:numPr>
          <w:ilvl w:val="0"/>
          <w:numId w:val="45"/>
        </w:numPr>
        <w:spacing w:after="0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Провести подготовку к сертификации системы менеджмента профессиональной безопасности и охраны здоровья на соответствие требованиям международного стандарта OHSAS 18001:2007.</w:t>
      </w:r>
    </w:p>
    <w:p w14:paraId="714AF796" w14:textId="3C4FFCEE" w:rsidR="00406552" w:rsidRPr="00406552" w:rsidRDefault="00406552" w:rsidP="00406552">
      <w:pPr>
        <w:pStyle w:val="a9"/>
        <w:numPr>
          <w:ilvl w:val="0"/>
          <w:numId w:val="45"/>
        </w:numPr>
        <w:spacing w:after="0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Повысить качество профилактической работы по предупреждению несчастных случаев за счет усиления спроса с каждого работника, допустившего случай травматизма или нарушения правил охраны труда, а также уровень осведомленности всего персонала о безопасных методах выполнения работ.</w:t>
      </w:r>
    </w:p>
    <w:p w14:paraId="64092608" w14:textId="67906417" w:rsidR="00406552" w:rsidRPr="00406552" w:rsidRDefault="00406552" w:rsidP="00406552">
      <w:pPr>
        <w:pStyle w:val="a9"/>
        <w:numPr>
          <w:ilvl w:val="0"/>
          <w:numId w:val="45"/>
        </w:numPr>
        <w:spacing w:after="0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Повышать и поддерживать уровень осведомленности всего персонала в сфере безопасности, сбережения окружающей среды и здоровья</w:t>
      </w:r>
    </w:p>
    <w:p w14:paraId="4E04FA84" w14:textId="57D29B44" w:rsidR="00406552" w:rsidRPr="00406552" w:rsidRDefault="00406552" w:rsidP="00406552">
      <w:pPr>
        <w:pStyle w:val="a9"/>
        <w:numPr>
          <w:ilvl w:val="0"/>
          <w:numId w:val="45"/>
        </w:numPr>
        <w:spacing w:after="0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Понизить уровень простудных заболеваний на 10%.</w:t>
      </w:r>
    </w:p>
    <w:p w14:paraId="300B6C3A" w14:textId="51702BE6" w:rsidR="00406552" w:rsidRPr="00406552" w:rsidRDefault="00406552" w:rsidP="00406552">
      <w:pPr>
        <w:pStyle w:val="a9"/>
        <w:numPr>
          <w:ilvl w:val="0"/>
          <w:numId w:val="45"/>
        </w:numPr>
        <w:spacing w:after="0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Сократить применение тяжелого физического труда на 5%.</w:t>
      </w:r>
    </w:p>
    <w:p w14:paraId="25C4690C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19846F32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1407F2B7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13234F3B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2F2312F4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251AF5F2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18103E2C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7239B401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7410D8D7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661ADFF7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4673AB15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18D62A6B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2CDA7FA6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5A1561B7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57731C37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1F3DCA8B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4FB8DCF8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1F307791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p w14:paraId="24E1B707" w14:textId="77777777" w:rsidR="00406552" w:rsidRDefault="00406552" w:rsidP="00406552">
      <w:pPr>
        <w:spacing w:after="0"/>
        <w:ind w:left="426"/>
        <w:jc w:val="right"/>
        <w:rPr>
          <w:rFonts w:ascii="Arial Nova Light" w:hAnsi="Arial Nova Light"/>
          <w:sz w:val="24"/>
          <w:szCs w:val="24"/>
          <w:highlight w:val="yellow"/>
        </w:rPr>
      </w:pPr>
    </w:p>
    <w:sdt>
      <w:sdtPr>
        <w:rPr>
          <w:rFonts w:ascii="Arial Nova Light" w:hAnsi="Arial Nova Light"/>
          <w:sz w:val="24"/>
          <w:szCs w:val="24"/>
          <w:highlight w:val="yellow"/>
        </w:rPr>
        <w:alias w:val="Должность руководителя"/>
        <w:tag w:val="Должность"/>
        <w:id w:val="1837563593"/>
        <w:lock w:val="sdtLocked"/>
        <w:placeholder>
          <w:docPart w:val="2D6CC14D554345F2B6836AB043081B35"/>
        </w:placeholder>
      </w:sdtPr>
      <w:sdtEndPr/>
      <w:sdtContent>
        <w:p w14:paraId="02E98B99" w14:textId="7B6BE649" w:rsidR="0066017A" w:rsidRPr="00406552" w:rsidRDefault="00BB1E81" w:rsidP="0066017A">
          <w:pPr>
            <w:spacing w:after="0"/>
            <w:ind w:left="426"/>
            <w:jc w:val="right"/>
            <w:rPr>
              <w:rFonts w:ascii="Arial Nova Light" w:hAnsi="Arial Nova Light"/>
              <w:sz w:val="24"/>
              <w:szCs w:val="24"/>
              <w:highlight w:val="yellow"/>
            </w:rPr>
          </w:pPr>
          <w:r w:rsidRPr="00BB1E81">
            <w:rPr>
              <w:rFonts w:ascii="Arial Nova Light" w:hAnsi="Arial Nova Light"/>
              <w:sz w:val="24"/>
              <w:szCs w:val="24"/>
            </w:rPr>
            <w:t>Генеральный директор</w:t>
          </w:r>
        </w:p>
      </w:sdtContent>
    </w:sdt>
    <w:sdt>
      <w:sdtPr>
        <w:rPr>
          <w:rFonts w:ascii="Arial Nova Light" w:hAnsi="Arial Nova Light"/>
          <w:sz w:val="24"/>
          <w:szCs w:val="24"/>
          <w:highlight w:val="yellow"/>
        </w:rPr>
        <w:alias w:val="Название компании"/>
        <w:tag w:val="Название компании"/>
        <w:id w:val="-856653800"/>
        <w:lock w:val="sdtLocked"/>
        <w:placeholder>
          <w:docPart w:val="2D6CC14D554345F2B6836AB043081B35"/>
        </w:placeholder>
      </w:sdtPr>
      <w:sdtEndPr/>
      <w:sdtContent>
        <w:p w14:paraId="549D2D3F" w14:textId="61D4DDBA" w:rsidR="0066017A" w:rsidRPr="00406552" w:rsidRDefault="00BB1E81" w:rsidP="0066017A">
          <w:pPr>
            <w:spacing w:after="0"/>
            <w:ind w:left="426"/>
            <w:jc w:val="right"/>
            <w:rPr>
              <w:rFonts w:ascii="Arial Nova Light" w:hAnsi="Arial Nova Light"/>
              <w:sz w:val="24"/>
              <w:szCs w:val="24"/>
              <w:highlight w:val="yellow"/>
            </w:rPr>
          </w:pPr>
          <w:r w:rsidRPr="00BB1E81">
            <w:rPr>
              <w:rFonts w:ascii="Arial Nova Light" w:hAnsi="Arial Nova Light"/>
              <w:sz w:val="24"/>
              <w:szCs w:val="24"/>
            </w:rPr>
            <w:t>ООО "ДЕСПЕРАДО СПОРТ"</w:t>
          </w:r>
        </w:p>
      </w:sdtContent>
    </w:sdt>
    <w:p w14:paraId="2CDD9A5D" w14:textId="1A1EBA26" w:rsidR="0066017A" w:rsidRPr="00406552" w:rsidRDefault="0066017A" w:rsidP="0066017A">
      <w:pPr>
        <w:spacing w:after="0"/>
        <w:ind w:left="426"/>
        <w:jc w:val="right"/>
        <w:rPr>
          <w:rFonts w:ascii="Arial Nova Light" w:hAnsi="Arial Nova Light"/>
          <w:sz w:val="24"/>
          <w:szCs w:val="24"/>
        </w:rPr>
      </w:pPr>
      <w:r w:rsidRPr="0066017A">
        <w:rPr>
          <w:rFonts w:ascii="Arial Nova Light" w:hAnsi="Arial Nova Light"/>
          <w:sz w:val="24"/>
          <w:szCs w:val="24"/>
        </w:rPr>
        <w:tab/>
        <w:t>________________</w:t>
      </w:r>
      <w:sdt>
        <w:sdtPr>
          <w:rPr>
            <w:rFonts w:ascii="Arial Nova Light" w:hAnsi="Arial Nova Light"/>
            <w:sz w:val="24"/>
            <w:szCs w:val="24"/>
            <w:highlight w:val="yellow"/>
          </w:rPr>
          <w:alias w:val="Фамилия И.О. руководителя"/>
          <w:tag w:val="Фамилия И.О."/>
          <w:id w:val="1735740478"/>
          <w:lock w:val="sdtLocked"/>
          <w:placeholder>
            <w:docPart w:val="2D6CC14D554345F2B6836AB043081B35"/>
          </w:placeholder>
        </w:sdtPr>
        <w:sdtEndPr/>
        <w:sdtContent>
          <w:r w:rsidR="00BB1E81" w:rsidRPr="00BB1E81">
            <w:rPr>
              <w:rFonts w:ascii="Arial Nova Light" w:hAnsi="Arial Nova Light"/>
              <w:sz w:val="24"/>
              <w:szCs w:val="24"/>
            </w:rPr>
            <w:t>Мясников К.М.</w:t>
          </w:r>
        </w:sdtContent>
      </w:sdt>
    </w:p>
    <w:p w14:paraId="63A2089E" w14:textId="3FAB6D9F" w:rsidR="00406552" w:rsidRPr="0066017A" w:rsidRDefault="006035CC" w:rsidP="0066017A">
      <w:pPr>
        <w:jc w:val="right"/>
        <w:rPr>
          <w:rFonts w:ascii="Arial Nova Light" w:hAnsi="Arial Nova Light"/>
          <w:sz w:val="24"/>
          <w:szCs w:val="24"/>
        </w:rPr>
      </w:pPr>
      <w:sdt>
        <w:sdtPr>
          <w:rPr>
            <w:rFonts w:ascii="Arial Nova Light" w:hAnsi="Arial Nova Light"/>
            <w:sz w:val="24"/>
            <w:szCs w:val="24"/>
          </w:rPr>
          <w:alias w:val="- 5 дней от текущей даты"/>
          <w:tag w:val="- 5 дней от текущей даты"/>
          <w:id w:val="843824631"/>
          <w:lock w:val="sdtLocked"/>
          <w:placeholder>
            <w:docPart w:val="88CECA6707AD4A66BA67293D0F521C32"/>
          </w:placeholder>
          <w15:color w:val="000000"/>
          <w:date w:fullDate="2021-06-30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6086F">
            <w:rPr>
              <w:rFonts w:ascii="Arial Nova Light" w:hAnsi="Arial Nova Light"/>
              <w:sz w:val="24"/>
              <w:szCs w:val="24"/>
            </w:rPr>
            <w:t>30 июня 2021 г.</w:t>
          </w:r>
        </w:sdtContent>
      </w:sdt>
    </w:p>
    <w:p w14:paraId="5CEA2D0F" w14:textId="15302C10" w:rsidR="00406552" w:rsidRPr="00406552" w:rsidRDefault="00406552" w:rsidP="00406552">
      <w:pPr>
        <w:spacing w:after="0"/>
        <w:jc w:val="right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br w:type="page"/>
      </w:r>
      <w:r w:rsidRPr="00406552">
        <w:rPr>
          <w:rFonts w:ascii="Arial Nova Light" w:hAnsi="Arial Nova Light"/>
          <w:sz w:val="24"/>
          <w:szCs w:val="24"/>
        </w:rPr>
        <w:lastRenderedPageBreak/>
        <w:t xml:space="preserve">СТО СМБТиОЗ-01 </w:t>
      </w:r>
    </w:p>
    <w:p w14:paraId="1ECF81F3" w14:textId="77777777" w:rsidR="00406552" w:rsidRPr="00406552" w:rsidRDefault="00406552" w:rsidP="00406552">
      <w:pPr>
        <w:spacing w:after="0"/>
        <w:jc w:val="right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Приложение 3</w:t>
      </w:r>
    </w:p>
    <w:p w14:paraId="19B91787" w14:textId="77777777" w:rsidR="00406552" w:rsidRPr="00406552" w:rsidRDefault="00406552" w:rsidP="00406552">
      <w:pPr>
        <w:spacing w:after="0"/>
        <w:rPr>
          <w:rFonts w:ascii="Arial Nova Light" w:hAnsi="Arial Nova Light"/>
          <w:sz w:val="24"/>
          <w:szCs w:val="24"/>
        </w:rPr>
      </w:pPr>
    </w:p>
    <w:p w14:paraId="6CC85E1F" w14:textId="7D23D4AD" w:rsidR="00406552" w:rsidRPr="00406552" w:rsidRDefault="00406552" w:rsidP="00406552">
      <w:pPr>
        <w:spacing w:after="0"/>
        <w:jc w:val="center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 xml:space="preserve">Перечень, действующий стандартов, </w:t>
      </w:r>
      <w:sdt>
        <w:sdtPr>
          <w:rPr>
            <w:rFonts w:ascii="Arial Nova Light" w:hAnsi="Arial Nova Light"/>
            <w:sz w:val="24"/>
            <w:szCs w:val="24"/>
            <w:highlight w:val="yellow"/>
          </w:rPr>
          <w:alias w:val="Название компании сокращенное"/>
          <w:tag w:val="Название компании"/>
          <w:id w:val="-683436922"/>
          <w:lock w:val="sdtLocked"/>
          <w:placeholder>
            <w:docPart w:val="1FF95B3EF2C24FC6B02E93C765EDE16E"/>
          </w:placeholder>
        </w:sdtPr>
        <w:sdtEndPr/>
        <w:sdtContent>
          <w:r w:rsidR="00BB1E81" w:rsidRPr="00BB1E81">
            <w:rPr>
              <w:rFonts w:ascii="Arial Nova Light" w:hAnsi="Arial Nova Light"/>
              <w:sz w:val="24"/>
              <w:szCs w:val="24"/>
            </w:rPr>
            <w:t>ООО "ДЕСПЕРАДО СПОРТ"</w:t>
          </w:r>
        </w:sdtContent>
      </w:sdt>
    </w:p>
    <w:p w14:paraId="5DCFC16C" w14:textId="77777777" w:rsidR="00406552" w:rsidRPr="00406552" w:rsidRDefault="00406552" w:rsidP="00406552">
      <w:pPr>
        <w:spacing w:after="0"/>
        <w:jc w:val="center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в области производственной безопасности и охраны здоровья</w:t>
      </w:r>
    </w:p>
    <w:p w14:paraId="063C3750" w14:textId="77777777" w:rsidR="00406552" w:rsidRPr="00406552" w:rsidRDefault="00406552" w:rsidP="00406552">
      <w:pPr>
        <w:spacing w:after="0"/>
        <w:rPr>
          <w:rFonts w:ascii="Arial Nova Light" w:hAnsi="Arial Nova Light"/>
          <w:sz w:val="24"/>
          <w:szCs w:val="24"/>
        </w:rPr>
      </w:pPr>
    </w:p>
    <w:p w14:paraId="4F229AD4" w14:textId="39277FE8" w:rsidR="00406552" w:rsidRPr="00406552" w:rsidRDefault="00406552" w:rsidP="00406552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РК СМБТиОЗ-01 «Руководство по охране труда»</w:t>
      </w:r>
    </w:p>
    <w:p w14:paraId="7D9A9BA4" w14:textId="534D70D4" w:rsidR="00406552" w:rsidRPr="00406552" w:rsidRDefault="00406552" w:rsidP="00406552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СТО СМБТиОЗ-02 «Идентификация опасностей, оценка рисков»</w:t>
      </w:r>
    </w:p>
    <w:p w14:paraId="2F51E09C" w14:textId="3EA16A3B" w:rsidR="00406552" w:rsidRPr="00406552" w:rsidRDefault="00406552" w:rsidP="00406552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СТО СМБТиОЗ-03 «Цели в области охраны труда. Программы достижения целей в области охраны труда»</w:t>
      </w:r>
    </w:p>
    <w:p w14:paraId="7322883A" w14:textId="15853567" w:rsidR="00406552" w:rsidRPr="00406552" w:rsidRDefault="00406552" w:rsidP="00406552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СТО СМБТиОЗ-04 «Обучение, квалификация и компетентность персонала»</w:t>
      </w:r>
    </w:p>
    <w:p w14:paraId="0ED104D2" w14:textId="587AA61C" w:rsidR="00406552" w:rsidRPr="00406552" w:rsidRDefault="00406552" w:rsidP="00A57FBA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СТО СМБТ</w:t>
      </w:r>
      <w:r w:rsidR="00A57FBA">
        <w:rPr>
          <w:rFonts w:ascii="Arial Nova Light" w:hAnsi="Arial Nova Light"/>
          <w:sz w:val="24"/>
          <w:szCs w:val="24"/>
        </w:rPr>
        <w:t>иОЗ-05 «</w:t>
      </w:r>
      <w:r w:rsidR="00A57FBA" w:rsidRPr="00A57FBA">
        <w:rPr>
          <w:rFonts w:ascii="Arial Nova Light" w:hAnsi="Arial Nova Light"/>
          <w:sz w:val="24"/>
          <w:szCs w:val="24"/>
        </w:rPr>
        <w:t>Средства защитные</w:t>
      </w:r>
      <w:r w:rsidRPr="00406552">
        <w:rPr>
          <w:rFonts w:ascii="Arial Nova Light" w:hAnsi="Arial Nova Light"/>
          <w:sz w:val="24"/>
          <w:szCs w:val="24"/>
        </w:rPr>
        <w:t>»</w:t>
      </w:r>
    </w:p>
    <w:p w14:paraId="03B2A790" w14:textId="076C9574" w:rsidR="00406552" w:rsidRPr="00406552" w:rsidRDefault="00406552" w:rsidP="00406552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СТО СМБТиОЗ-06 «Контроль результативности охраны труда. Несоответствия, несчастные случаи, инциденты. Корректирующие и предупреждающие действия»</w:t>
      </w:r>
    </w:p>
    <w:p w14:paraId="77D2E66C" w14:textId="178E84C3" w:rsidR="00406552" w:rsidRPr="00406552" w:rsidRDefault="00406552" w:rsidP="00406552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СТО СМБТиОЗ-07 «Управление записями»</w:t>
      </w:r>
    </w:p>
    <w:p w14:paraId="70DEB664" w14:textId="6CD65018" w:rsidR="00406552" w:rsidRPr="00406552" w:rsidRDefault="00406552" w:rsidP="00406552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СТО СМБТиОЗ-08 «Внутренние аудиты»</w:t>
      </w:r>
    </w:p>
    <w:p w14:paraId="2B080F98" w14:textId="638A628C" w:rsidR="00406552" w:rsidRPr="00406552" w:rsidRDefault="00406552" w:rsidP="00406552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СТО СМБТиОЗ-09 «Анализ системы управления охраной труда со стороны руководства»</w:t>
      </w:r>
    </w:p>
    <w:p w14:paraId="6F4AF808" w14:textId="3F64EDCC" w:rsidR="00406552" w:rsidRPr="00406552" w:rsidRDefault="00406552" w:rsidP="00406552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СТО СМБТиОЗ-010 «Метрологическое обеспечение в области безопасности труда»</w:t>
      </w:r>
    </w:p>
    <w:p w14:paraId="2A1A457E" w14:textId="09B99CD0" w:rsidR="00406552" w:rsidRPr="00406552" w:rsidRDefault="00406552" w:rsidP="00406552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СТО СМБТиОЗ-011 «Пожарная безопасность технологических процессов. Методы контроля»</w:t>
      </w:r>
    </w:p>
    <w:p w14:paraId="332BF7DC" w14:textId="0C840A5C" w:rsidR="00406552" w:rsidRPr="00406552" w:rsidRDefault="00406552" w:rsidP="00406552">
      <w:pPr>
        <w:pStyle w:val="a9"/>
        <w:numPr>
          <w:ilvl w:val="0"/>
          <w:numId w:val="47"/>
        </w:numPr>
        <w:spacing w:after="0"/>
        <w:rPr>
          <w:rFonts w:ascii="Arial Nova Light" w:hAnsi="Arial Nova Light"/>
          <w:sz w:val="24"/>
          <w:szCs w:val="24"/>
        </w:rPr>
      </w:pPr>
      <w:r w:rsidRPr="00406552">
        <w:rPr>
          <w:rFonts w:ascii="Arial Nova Light" w:hAnsi="Arial Nova Light"/>
          <w:sz w:val="24"/>
          <w:szCs w:val="24"/>
        </w:rPr>
        <w:t>СТО СМБТиОЗ-012 «Взрывобезопасность. Общие требования»</w:t>
      </w:r>
    </w:p>
    <w:sectPr w:rsidR="00406552" w:rsidRPr="00406552" w:rsidSect="00A52C99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fmt="numberInDash"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2CE6" w14:textId="77777777" w:rsidR="006035CC" w:rsidRDefault="006035CC" w:rsidP="005D72C0">
      <w:pPr>
        <w:spacing w:after="0" w:line="240" w:lineRule="auto"/>
      </w:pPr>
      <w:r>
        <w:separator/>
      </w:r>
    </w:p>
  </w:endnote>
  <w:endnote w:type="continuationSeparator" w:id="0">
    <w:p w14:paraId="2EA8DFDC" w14:textId="77777777" w:rsidR="006035CC" w:rsidRDefault="006035CC" w:rsidP="005D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062494"/>
      <w:docPartObj>
        <w:docPartGallery w:val="Page Numbers (Bottom of Page)"/>
        <w:docPartUnique/>
      </w:docPartObj>
    </w:sdtPr>
    <w:sdtEndPr/>
    <w:sdtContent>
      <w:p w14:paraId="36B2B8D4" w14:textId="675BE3C4" w:rsidR="00D92A97" w:rsidRDefault="00D92A97">
        <w:pPr>
          <w:pStyle w:val="a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A2EEF05" wp14:editId="219AE52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94933E" w14:textId="77777777" w:rsidR="00D92A97" w:rsidRDefault="00D92A9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B1E81" w:rsidRPr="00BB1E8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-</w:t>
                                </w:r>
                                <w:r w:rsidR="00BB1E81">
                                  <w:rPr>
                                    <w:noProof/>
                                  </w:rPr>
                                  <w:t xml:space="preserve"> 0 -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A2EEF05"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14:paraId="7594933E" w14:textId="77777777" w:rsidR="00D92A97" w:rsidRDefault="00D92A9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B1E81" w:rsidRPr="00BB1E81">
                            <w:rPr>
                              <w:noProof/>
                              <w:color w:val="8C8C8C" w:themeColor="background1" w:themeShade="8C"/>
                            </w:rPr>
                            <w:t>-</w:t>
                          </w:r>
                          <w:r w:rsidR="00BB1E81">
                            <w:rPr>
                              <w:noProof/>
                            </w:rPr>
                            <w:t xml:space="preserve"> 0 -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CF06D" w14:textId="77777777" w:rsidR="006035CC" w:rsidRDefault="006035CC" w:rsidP="005D72C0">
      <w:pPr>
        <w:spacing w:after="0" w:line="240" w:lineRule="auto"/>
      </w:pPr>
      <w:r>
        <w:separator/>
      </w:r>
    </w:p>
  </w:footnote>
  <w:footnote w:type="continuationSeparator" w:id="0">
    <w:p w14:paraId="224DCC61" w14:textId="77777777" w:rsidR="006035CC" w:rsidRDefault="006035CC" w:rsidP="005D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2C5C6" w14:textId="33B9F392" w:rsidR="00D92A97" w:rsidRPr="005D72C0" w:rsidRDefault="00D92A97" w:rsidP="005D72C0">
    <w:pPr>
      <w:pStyle w:val="a5"/>
      <w:jc w:val="right"/>
      <w:rPr>
        <w:rFonts w:ascii="Arial Nova Light" w:hAnsi="Arial Nova Light"/>
        <w:b/>
        <w:bCs/>
        <w:lang w:val="en-US"/>
      </w:rPr>
    </w:pPr>
    <w:r w:rsidRPr="005D72C0">
      <w:rPr>
        <w:rFonts w:ascii="Arial Nova Light" w:hAnsi="Arial Nova Light"/>
        <w:b/>
        <w:bCs/>
      </w:rPr>
      <w:t>РК СМБТиОЗ</w:t>
    </w:r>
    <w:r w:rsidRPr="005D72C0">
      <w:rPr>
        <w:rFonts w:ascii="Arial Nova Light" w:hAnsi="Arial Nova Light"/>
        <w:b/>
        <w:bCs/>
        <w:lang w:val="en-US"/>
      </w:rPr>
      <w:t>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A76"/>
    <w:multiLevelType w:val="multilevel"/>
    <w:tmpl w:val="E4309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02CA2060"/>
    <w:multiLevelType w:val="hybridMultilevel"/>
    <w:tmpl w:val="8FB0D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31DA9"/>
    <w:multiLevelType w:val="hybridMultilevel"/>
    <w:tmpl w:val="F73689E8"/>
    <w:lvl w:ilvl="0" w:tplc="BEB01EF4">
      <w:start w:val="10"/>
      <w:numFmt w:val="bullet"/>
      <w:lvlText w:val="•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7003"/>
    <w:multiLevelType w:val="hybridMultilevel"/>
    <w:tmpl w:val="D22CA124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F610E"/>
    <w:multiLevelType w:val="hybridMultilevel"/>
    <w:tmpl w:val="46406038"/>
    <w:lvl w:ilvl="0" w:tplc="D942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C5539"/>
    <w:multiLevelType w:val="hybridMultilevel"/>
    <w:tmpl w:val="68F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121C2"/>
    <w:multiLevelType w:val="multilevel"/>
    <w:tmpl w:val="E59AC4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1355614C"/>
    <w:multiLevelType w:val="hybridMultilevel"/>
    <w:tmpl w:val="DA5204AA"/>
    <w:lvl w:ilvl="0" w:tplc="D942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F6755"/>
    <w:multiLevelType w:val="hybridMultilevel"/>
    <w:tmpl w:val="0088C13A"/>
    <w:lvl w:ilvl="0" w:tplc="D942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5CDB"/>
    <w:multiLevelType w:val="hybridMultilevel"/>
    <w:tmpl w:val="0A38896E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E36741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1" w15:restartNumberingAfterBreak="0">
    <w:nsid w:val="24050DCE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2" w15:restartNumberingAfterBreak="0">
    <w:nsid w:val="25852ADF"/>
    <w:multiLevelType w:val="hybridMultilevel"/>
    <w:tmpl w:val="F01E7656"/>
    <w:lvl w:ilvl="0" w:tplc="D942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B1D5D"/>
    <w:multiLevelType w:val="hybridMultilevel"/>
    <w:tmpl w:val="41D287C6"/>
    <w:lvl w:ilvl="0" w:tplc="D94234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EE7A1F"/>
    <w:multiLevelType w:val="hybridMultilevel"/>
    <w:tmpl w:val="58EE1070"/>
    <w:lvl w:ilvl="0" w:tplc="1406A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1F29AD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6" w15:restartNumberingAfterBreak="0">
    <w:nsid w:val="32912471"/>
    <w:multiLevelType w:val="hybridMultilevel"/>
    <w:tmpl w:val="886ACEBC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5A47D4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8" w15:restartNumberingAfterBreak="0">
    <w:nsid w:val="37197C8B"/>
    <w:multiLevelType w:val="hybridMultilevel"/>
    <w:tmpl w:val="7A34C3E4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F55D3B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0" w15:restartNumberingAfterBreak="0">
    <w:nsid w:val="398677F5"/>
    <w:multiLevelType w:val="multilevel"/>
    <w:tmpl w:val="E59AC4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1" w15:restartNumberingAfterBreak="0">
    <w:nsid w:val="399836D3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2" w15:restartNumberingAfterBreak="0">
    <w:nsid w:val="3BB311FD"/>
    <w:multiLevelType w:val="multilevel"/>
    <w:tmpl w:val="95D6AC9C"/>
    <w:lvl w:ilvl="0">
      <w:start w:val="81"/>
      <w:numFmt w:val="decimal"/>
      <w:lvlText w:val="%1."/>
      <w:lvlJc w:val="left"/>
      <w:pPr>
        <w:ind w:left="530" w:hanging="53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3" w15:restartNumberingAfterBreak="0">
    <w:nsid w:val="3BEC0E57"/>
    <w:multiLevelType w:val="multilevel"/>
    <w:tmpl w:val="81041B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D0115D8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5" w15:restartNumberingAfterBreak="0">
    <w:nsid w:val="3EFD363C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6" w15:restartNumberingAfterBreak="0">
    <w:nsid w:val="43E84B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E867F5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8" w15:restartNumberingAfterBreak="0">
    <w:nsid w:val="47403568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9" w15:restartNumberingAfterBreak="0">
    <w:nsid w:val="481B6BCF"/>
    <w:multiLevelType w:val="hybridMultilevel"/>
    <w:tmpl w:val="61FEA1F0"/>
    <w:lvl w:ilvl="0" w:tplc="D942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B456D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1" w15:restartNumberingAfterBreak="0">
    <w:nsid w:val="4CB46617"/>
    <w:multiLevelType w:val="hybridMultilevel"/>
    <w:tmpl w:val="B87023AC"/>
    <w:lvl w:ilvl="0" w:tplc="D942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F7CCA"/>
    <w:multiLevelType w:val="hybridMultilevel"/>
    <w:tmpl w:val="399A27FC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6816E8"/>
    <w:multiLevelType w:val="hybridMultilevel"/>
    <w:tmpl w:val="F2EE3390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6C390D"/>
    <w:multiLevelType w:val="hybridMultilevel"/>
    <w:tmpl w:val="E16C928E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D24FE2"/>
    <w:multiLevelType w:val="hybridMultilevel"/>
    <w:tmpl w:val="CFA80CEE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965F95"/>
    <w:multiLevelType w:val="hybridMultilevel"/>
    <w:tmpl w:val="23361B0E"/>
    <w:lvl w:ilvl="0" w:tplc="D942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55CF8"/>
    <w:multiLevelType w:val="hybridMultilevel"/>
    <w:tmpl w:val="7E98307A"/>
    <w:lvl w:ilvl="0" w:tplc="D942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1059CC">
      <w:start w:val="19"/>
      <w:numFmt w:val="bullet"/>
      <w:lvlText w:val="•"/>
      <w:lvlJc w:val="left"/>
      <w:pPr>
        <w:ind w:left="1440" w:hanging="360"/>
      </w:pPr>
      <w:rPr>
        <w:rFonts w:ascii="Arial Nova Light" w:eastAsiaTheme="minorHAnsi" w:hAnsi="Arial Nova Ligh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226C9"/>
    <w:multiLevelType w:val="multilevel"/>
    <w:tmpl w:val="746A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9" w15:restartNumberingAfterBreak="0">
    <w:nsid w:val="628015C5"/>
    <w:multiLevelType w:val="hybridMultilevel"/>
    <w:tmpl w:val="36C810EA"/>
    <w:lvl w:ilvl="0" w:tplc="4DA2CD6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0341D"/>
    <w:multiLevelType w:val="multilevel"/>
    <w:tmpl w:val="07FA3AFC"/>
    <w:lvl w:ilvl="0">
      <w:start w:val="81"/>
      <w:numFmt w:val="decimal"/>
      <w:lvlText w:val="%1."/>
      <w:lvlJc w:val="left"/>
      <w:pPr>
        <w:ind w:left="530" w:hanging="53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1" w15:restartNumberingAfterBreak="0">
    <w:nsid w:val="68182EC6"/>
    <w:multiLevelType w:val="hybridMultilevel"/>
    <w:tmpl w:val="197053C2"/>
    <w:lvl w:ilvl="0" w:tplc="D942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401D1"/>
    <w:multiLevelType w:val="hybridMultilevel"/>
    <w:tmpl w:val="E012C992"/>
    <w:lvl w:ilvl="0" w:tplc="D942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905E5"/>
    <w:multiLevelType w:val="hybridMultilevel"/>
    <w:tmpl w:val="84B6B656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B52484"/>
    <w:multiLevelType w:val="hybridMultilevel"/>
    <w:tmpl w:val="08C0F2BE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167924"/>
    <w:multiLevelType w:val="hybridMultilevel"/>
    <w:tmpl w:val="704A6654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F277F4"/>
    <w:multiLevelType w:val="hybridMultilevel"/>
    <w:tmpl w:val="17EC3F4A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1C6369"/>
    <w:multiLevelType w:val="hybridMultilevel"/>
    <w:tmpl w:val="F9920ECC"/>
    <w:lvl w:ilvl="0" w:tplc="D9423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41"/>
  </w:num>
  <w:num w:numId="4">
    <w:abstractNumId w:val="31"/>
  </w:num>
  <w:num w:numId="5">
    <w:abstractNumId w:val="26"/>
  </w:num>
  <w:num w:numId="6">
    <w:abstractNumId w:val="0"/>
  </w:num>
  <w:num w:numId="7">
    <w:abstractNumId w:val="9"/>
  </w:num>
  <w:num w:numId="8">
    <w:abstractNumId w:val="43"/>
  </w:num>
  <w:num w:numId="9">
    <w:abstractNumId w:val="47"/>
  </w:num>
  <w:num w:numId="10">
    <w:abstractNumId w:val="16"/>
  </w:num>
  <w:num w:numId="11">
    <w:abstractNumId w:val="40"/>
  </w:num>
  <w:num w:numId="12">
    <w:abstractNumId w:val="22"/>
  </w:num>
  <w:num w:numId="13">
    <w:abstractNumId w:val="34"/>
  </w:num>
  <w:num w:numId="14">
    <w:abstractNumId w:val="18"/>
  </w:num>
  <w:num w:numId="15">
    <w:abstractNumId w:val="3"/>
  </w:num>
  <w:num w:numId="16">
    <w:abstractNumId w:val="32"/>
  </w:num>
  <w:num w:numId="17">
    <w:abstractNumId w:val="46"/>
  </w:num>
  <w:num w:numId="18">
    <w:abstractNumId w:val="1"/>
  </w:num>
  <w:num w:numId="19">
    <w:abstractNumId w:val="2"/>
  </w:num>
  <w:num w:numId="20">
    <w:abstractNumId w:val="11"/>
  </w:num>
  <w:num w:numId="21">
    <w:abstractNumId w:val="33"/>
  </w:num>
  <w:num w:numId="22">
    <w:abstractNumId w:val="20"/>
  </w:num>
  <w:num w:numId="23">
    <w:abstractNumId w:val="6"/>
  </w:num>
  <w:num w:numId="24">
    <w:abstractNumId w:val="44"/>
  </w:num>
  <w:num w:numId="25">
    <w:abstractNumId w:val="30"/>
  </w:num>
  <w:num w:numId="26">
    <w:abstractNumId w:val="35"/>
  </w:num>
  <w:num w:numId="27">
    <w:abstractNumId w:val="21"/>
  </w:num>
  <w:num w:numId="28">
    <w:abstractNumId w:val="19"/>
  </w:num>
  <w:num w:numId="29">
    <w:abstractNumId w:val="45"/>
  </w:num>
  <w:num w:numId="30">
    <w:abstractNumId w:val="8"/>
  </w:num>
  <w:num w:numId="31">
    <w:abstractNumId w:val="15"/>
  </w:num>
  <w:num w:numId="32">
    <w:abstractNumId w:val="28"/>
  </w:num>
  <w:num w:numId="33">
    <w:abstractNumId w:val="4"/>
  </w:num>
  <w:num w:numId="34">
    <w:abstractNumId w:val="27"/>
  </w:num>
  <w:num w:numId="35">
    <w:abstractNumId w:val="37"/>
  </w:num>
  <w:num w:numId="36">
    <w:abstractNumId w:val="38"/>
  </w:num>
  <w:num w:numId="37">
    <w:abstractNumId w:val="42"/>
  </w:num>
  <w:num w:numId="38">
    <w:abstractNumId w:val="25"/>
  </w:num>
  <w:num w:numId="39">
    <w:abstractNumId w:val="36"/>
  </w:num>
  <w:num w:numId="40">
    <w:abstractNumId w:val="29"/>
  </w:num>
  <w:num w:numId="41">
    <w:abstractNumId w:val="10"/>
  </w:num>
  <w:num w:numId="42">
    <w:abstractNumId w:val="12"/>
  </w:num>
  <w:num w:numId="43">
    <w:abstractNumId w:val="13"/>
  </w:num>
  <w:num w:numId="44">
    <w:abstractNumId w:val="24"/>
  </w:num>
  <w:num w:numId="45">
    <w:abstractNumId w:val="14"/>
  </w:num>
  <w:num w:numId="46">
    <w:abstractNumId w:val="5"/>
  </w:num>
  <w:num w:numId="47">
    <w:abstractNumId w:val="3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8B"/>
    <w:rsid w:val="00002130"/>
    <w:rsid w:val="00004514"/>
    <w:rsid w:val="0001258E"/>
    <w:rsid w:val="00036594"/>
    <w:rsid w:val="00054489"/>
    <w:rsid w:val="00067036"/>
    <w:rsid w:val="00071145"/>
    <w:rsid w:val="000739C4"/>
    <w:rsid w:val="00073AD8"/>
    <w:rsid w:val="00092D74"/>
    <w:rsid w:val="000A4945"/>
    <w:rsid w:val="000A597A"/>
    <w:rsid w:val="000B7990"/>
    <w:rsid w:val="000C0654"/>
    <w:rsid w:val="000C0B27"/>
    <w:rsid w:val="000C3CF6"/>
    <w:rsid w:val="000C5928"/>
    <w:rsid w:val="000F5BDD"/>
    <w:rsid w:val="000F7CF4"/>
    <w:rsid w:val="00110F98"/>
    <w:rsid w:val="001130BE"/>
    <w:rsid w:val="00133A92"/>
    <w:rsid w:val="00133FB0"/>
    <w:rsid w:val="00146347"/>
    <w:rsid w:val="00151CBF"/>
    <w:rsid w:val="00151D95"/>
    <w:rsid w:val="00161E4D"/>
    <w:rsid w:val="00166FE8"/>
    <w:rsid w:val="00190A95"/>
    <w:rsid w:val="001A2BC1"/>
    <w:rsid w:val="001B5046"/>
    <w:rsid w:val="001B5CDB"/>
    <w:rsid w:val="001C5A27"/>
    <w:rsid w:val="001C6086"/>
    <w:rsid w:val="001D7113"/>
    <w:rsid w:val="001E2E44"/>
    <w:rsid w:val="001E5308"/>
    <w:rsid w:val="001F3858"/>
    <w:rsid w:val="001F5C33"/>
    <w:rsid w:val="0022190B"/>
    <w:rsid w:val="00227F03"/>
    <w:rsid w:val="002355C8"/>
    <w:rsid w:val="002435A5"/>
    <w:rsid w:val="00245082"/>
    <w:rsid w:val="00245469"/>
    <w:rsid w:val="0025761A"/>
    <w:rsid w:val="00260385"/>
    <w:rsid w:val="0026224C"/>
    <w:rsid w:val="0026683D"/>
    <w:rsid w:val="00283767"/>
    <w:rsid w:val="00285682"/>
    <w:rsid w:val="002B3F13"/>
    <w:rsid w:val="002B6389"/>
    <w:rsid w:val="002D65A1"/>
    <w:rsid w:val="002E04C2"/>
    <w:rsid w:val="00301954"/>
    <w:rsid w:val="00311185"/>
    <w:rsid w:val="003130F8"/>
    <w:rsid w:val="00341E1D"/>
    <w:rsid w:val="00385509"/>
    <w:rsid w:val="003913EA"/>
    <w:rsid w:val="0039477C"/>
    <w:rsid w:val="0039592D"/>
    <w:rsid w:val="003A36D6"/>
    <w:rsid w:val="003B55DB"/>
    <w:rsid w:val="003C7312"/>
    <w:rsid w:val="003D0E66"/>
    <w:rsid w:val="003E25F6"/>
    <w:rsid w:val="003E300F"/>
    <w:rsid w:val="003E4013"/>
    <w:rsid w:val="0040616B"/>
    <w:rsid w:val="00406552"/>
    <w:rsid w:val="00410339"/>
    <w:rsid w:val="00420147"/>
    <w:rsid w:val="00422377"/>
    <w:rsid w:val="0043034F"/>
    <w:rsid w:val="004313C5"/>
    <w:rsid w:val="00431802"/>
    <w:rsid w:val="004357CD"/>
    <w:rsid w:val="004363A1"/>
    <w:rsid w:val="004477F8"/>
    <w:rsid w:val="00456D07"/>
    <w:rsid w:val="00485D10"/>
    <w:rsid w:val="00493D73"/>
    <w:rsid w:val="00496241"/>
    <w:rsid w:val="004A2794"/>
    <w:rsid w:val="004B0D7A"/>
    <w:rsid w:val="004C7206"/>
    <w:rsid w:val="0051687E"/>
    <w:rsid w:val="00517A53"/>
    <w:rsid w:val="005215F1"/>
    <w:rsid w:val="00521A2B"/>
    <w:rsid w:val="0053404F"/>
    <w:rsid w:val="00561E2F"/>
    <w:rsid w:val="005876A2"/>
    <w:rsid w:val="005924AD"/>
    <w:rsid w:val="005A145F"/>
    <w:rsid w:val="005D72C0"/>
    <w:rsid w:val="005E0840"/>
    <w:rsid w:val="005E59E6"/>
    <w:rsid w:val="005F5375"/>
    <w:rsid w:val="005F6A35"/>
    <w:rsid w:val="006035CC"/>
    <w:rsid w:val="00606E5D"/>
    <w:rsid w:val="00646602"/>
    <w:rsid w:val="00657AAD"/>
    <w:rsid w:val="0066017A"/>
    <w:rsid w:val="006653BC"/>
    <w:rsid w:val="00676667"/>
    <w:rsid w:val="006800DB"/>
    <w:rsid w:val="006826A4"/>
    <w:rsid w:val="006879F5"/>
    <w:rsid w:val="00687EEC"/>
    <w:rsid w:val="00690D2D"/>
    <w:rsid w:val="00691ECC"/>
    <w:rsid w:val="006A6DE6"/>
    <w:rsid w:val="006F6C4D"/>
    <w:rsid w:val="007038BC"/>
    <w:rsid w:val="00704A86"/>
    <w:rsid w:val="00707F1A"/>
    <w:rsid w:val="00736BFB"/>
    <w:rsid w:val="0077762B"/>
    <w:rsid w:val="007C15A8"/>
    <w:rsid w:val="007F3338"/>
    <w:rsid w:val="00824099"/>
    <w:rsid w:val="00851F8B"/>
    <w:rsid w:val="00871F35"/>
    <w:rsid w:val="00875F1F"/>
    <w:rsid w:val="0088485C"/>
    <w:rsid w:val="00890C0A"/>
    <w:rsid w:val="008963BF"/>
    <w:rsid w:val="008A0F10"/>
    <w:rsid w:val="008A581E"/>
    <w:rsid w:val="008B09C6"/>
    <w:rsid w:val="008D65DD"/>
    <w:rsid w:val="008F44BF"/>
    <w:rsid w:val="008F7F76"/>
    <w:rsid w:val="00907971"/>
    <w:rsid w:val="00916E77"/>
    <w:rsid w:val="009215C5"/>
    <w:rsid w:val="0092450B"/>
    <w:rsid w:val="00930A4A"/>
    <w:rsid w:val="0093141D"/>
    <w:rsid w:val="00935AAF"/>
    <w:rsid w:val="00940BC6"/>
    <w:rsid w:val="00942270"/>
    <w:rsid w:val="0095133D"/>
    <w:rsid w:val="009515D4"/>
    <w:rsid w:val="0096036A"/>
    <w:rsid w:val="0096086F"/>
    <w:rsid w:val="00961F79"/>
    <w:rsid w:val="0097280E"/>
    <w:rsid w:val="00984826"/>
    <w:rsid w:val="0099326B"/>
    <w:rsid w:val="009A0323"/>
    <w:rsid w:val="009A0864"/>
    <w:rsid w:val="009B2D49"/>
    <w:rsid w:val="009D16C6"/>
    <w:rsid w:val="009D3340"/>
    <w:rsid w:val="009D7A7F"/>
    <w:rsid w:val="009E2D66"/>
    <w:rsid w:val="009E2F89"/>
    <w:rsid w:val="00A10CA2"/>
    <w:rsid w:val="00A149E3"/>
    <w:rsid w:val="00A165D7"/>
    <w:rsid w:val="00A27CCE"/>
    <w:rsid w:val="00A302A5"/>
    <w:rsid w:val="00A433D4"/>
    <w:rsid w:val="00A478F4"/>
    <w:rsid w:val="00A52C99"/>
    <w:rsid w:val="00A57FBA"/>
    <w:rsid w:val="00A64B5C"/>
    <w:rsid w:val="00A830C9"/>
    <w:rsid w:val="00AA5F10"/>
    <w:rsid w:val="00AB707C"/>
    <w:rsid w:val="00AD2CB9"/>
    <w:rsid w:val="00AF5DB8"/>
    <w:rsid w:val="00B11559"/>
    <w:rsid w:val="00B12092"/>
    <w:rsid w:val="00B151A4"/>
    <w:rsid w:val="00B257E8"/>
    <w:rsid w:val="00B4321F"/>
    <w:rsid w:val="00B43860"/>
    <w:rsid w:val="00B4560A"/>
    <w:rsid w:val="00B63AFC"/>
    <w:rsid w:val="00B767EF"/>
    <w:rsid w:val="00B80CD9"/>
    <w:rsid w:val="00B95FEB"/>
    <w:rsid w:val="00BB16ED"/>
    <w:rsid w:val="00BB1E81"/>
    <w:rsid w:val="00BB4625"/>
    <w:rsid w:val="00BC0534"/>
    <w:rsid w:val="00BC66DA"/>
    <w:rsid w:val="00BD1434"/>
    <w:rsid w:val="00BD46E5"/>
    <w:rsid w:val="00BE4E96"/>
    <w:rsid w:val="00BF3577"/>
    <w:rsid w:val="00C02DDD"/>
    <w:rsid w:val="00C134D9"/>
    <w:rsid w:val="00C27D9C"/>
    <w:rsid w:val="00C35117"/>
    <w:rsid w:val="00C43936"/>
    <w:rsid w:val="00C468C2"/>
    <w:rsid w:val="00C47822"/>
    <w:rsid w:val="00C500B6"/>
    <w:rsid w:val="00C51CA9"/>
    <w:rsid w:val="00C52DEB"/>
    <w:rsid w:val="00C60161"/>
    <w:rsid w:val="00C72F62"/>
    <w:rsid w:val="00C74122"/>
    <w:rsid w:val="00C7643D"/>
    <w:rsid w:val="00C95546"/>
    <w:rsid w:val="00CD29BD"/>
    <w:rsid w:val="00CE0716"/>
    <w:rsid w:val="00CE23D1"/>
    <w:rsid w:val="00D01FAB"/>
    <w:rsid w:val="00D16B8B"/>
    <w:rsid w:val="00D221DB"/>
    <w:rsid w:val="00D3605E"/>
    <w:rsid w:val="00D7136D"/>
    <w:rsid w:val="00D76847"/>
    <w:rsid w:val="00D92A97"/>
    <w:rsid w:val="00D934EF"/>
    <w:rsid w:val="00E01BCC"/>
    <w:rsid w:val="00E06785"/>
    <w:rsid w:val="00E11F6A"/>
    <w:rsid w:val="00E14626"/>
    <w:rsid w:val="00E33526"/>
    <w:rsid w:val="00E3354F"/>
    <w:rsid w:val="00E36F4B"/>
    <w:rsid w:val="00E55205"/>
    <w:rsid w:val="00E70EC6"/>
    <w:rsid w:val="00E73C9B"/>
    <w:rsid w:val="00EB770D"/>
    <w:rsid w:val="00EF09BC"/>
    <w:rsid w:val="00EF2047"/>
    <w:rsid w:val="00F13A7E"/>
    <w:rsid w:val="00F22F11"/>
    <w:rsid w:val="00F3122C"/>
    <w:rsid w:val="00F31881"/>
    <w:rsid w:val="00F37E86"/>
    <w:rsid w:val="00F660B1"/>
    <w:rsid w:val="00F8407F"/>
    <w:rsid w:val="00F84EF4"/>
    <w:rsid w:val="00F86440"/>
    <w:rsid w:val="00F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E1106"/>
  <w15:chartTrackingRefBased/>
  <w15:docId w15:val="{5BAC35E2-372C-46A6-9C54-763EBE33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D72C0"/>
    <w:rPr>
      <w:color w:val="808080"/>
    </w:rPr>
  </w:style>
  <w:style w:type="paragraph" w:styleId="a5">
    <w:name w:val="header"/>
    <w:basedOn w:val="a"/>
    <w:link w:val="a6"/>
    <w:unhideWhenUsed/>
    <w:rsid w:val="005D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D72C0"/>
  </w:style>
  <w:style w:type="paragraph" w:styleId="a7">
    <w:name w:val="footer"/>
    <w:basedOn w:val="a"/>
    <w:link w:val="a8"/>
    <w:uiPriority w:val="99"/>
    <w:unhideWhenUsed/>
    <w:rsid w:val="005D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2C0"/>
  </w:style>
  <w:style w:type="paragraph" w:styleId="a9">
    <w:name w:val="List Paragraph"/>
    <w:basedOn w:val="a"/>
    <w:uiPriority w:val="34"/>
    <w:qFormat/>
    <w:rsid w:val="005D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B2341-F4BA-40CC-BAC3-F03FE19F04C1}"/>
      </w:docPartPr>
      <w:docPartBody>
        <w:p w:rsidR="009F186B" w:rsidRDefault="009F186B">
          <w:r w:rsidRPr="007C32F5">
            <w:rPr>
              <w:rStyle w:val="a3"/>
            </w:rPr>
            <w:t>Место для ввода даты.</w:t>
          </w:r>
        </w:p>
      </w:docPartBody>
    </w:docPart>
    <w:docPart>
      <w:docPartPr>
        <w:name w:val="7B413241E5134DD587019AC6361A1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DC41E-C775-468C-BAA1-0E2F7E48FD0A}"/>
      </w:docPartPr>
      <w:docPartBody>
        <w:p w:rsidR="009F186B" w:rsidRDefault="009F186B" w:rsidP="009F186B">
          <w:pPr>
            <w:pStyle w:val="7B413241E5134DD587019AC6361A1544"/>
          </w:pPr>
          <w:r w:rsidRPr="007C32F5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FC661-5F8F-4011-A81F-297E1BE64C9E}"/>
      </w:docPartPr>
      <w:docPartBody>
        <w:p w:rsidR="00FD0BE3" w:rsidRDefault="00C67C34">
          <w:r w:rsidRPr="003967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D2A73C13994A928A087AD8BF256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930B1-783B-4877-83DE-91F8AA9E67E6}"/>
      </w:docPartPr>
      <w:docPartBody>
        <w:p w:rsidR="00FD0BE3" w:rsidRDefault="00C67C34" w:rsidP="00C67C34">
          <w:pPr>
            <w:pStyle w:val="2ED2A73C13994A928A087AD8BF256407"/>
          </w:pPr>
          <w:r w:rsidRPr="003967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6CC14D554345F2B6836AB043081B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0DFB4-66E5-4411-BC8A-ABB33E7D9B1F}"/>
      </w:docPartPr>
      <w:docPartBody>
        <w:p w:rsidR="00FD0BE3" w:rsidRDefault="00C67C34" w:rsidP="00C67C34">
          <w:pPr>
            <w:pStyle w:val="2D6CC14D554345F2B6836AB043081B35"/>
          </w:pPr>
          <w:r w:rsidRPr="003967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CECA6707AD4A66BA67293D0F521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C7C75-517F-4746-8B9D-1989AF65D67C}"/>
      </w:docPartPr>
      <w:docPartBody>
        <w:p w:rsidR="00FD0BE3" w:rsidRDefault="00C67C34" w:rsidP="00C67C34">
          <w:pPr>
            <w:pStyle w:val="88CECA6707AD4A66BA67293D0F521C32"/>
          </w:pPr>
          <w:r w:rsidRPr="007C32F5">
            <w:rPr>
              <w:rStyle w:val="a3"/>
            </w:rPr>
            <w:t>Место для ввода даты.</w:t>
          </w:r>
        </w:p>
      </w:docPartBody>
    </w:docPart>
    <w:docPart>
      <w:docPartPr>
        <w:name w:val="1FF95B3EF2C24FC6B02E93C765EDE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0A5A48-B635-4795-B103-DDEC47EA4C73}"/>
      </w:docPartPr>
      <w:docPartBody>
        <w:p w:rsidR="00FD0BE3" w:rsidRDefault="00C67C34" w:rsidP="00C67C34">
          <w:pPr>
            <w:pStyle w:val="1FF95B3EF2C24FC6B02E93C765EDE16E"/>
          </w:pPr>
          <w:r w:rsidRPr="003967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6FE6B495094FB88F6C5A67010BF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DC290-2DD0-4441-AB8C-376054D743B4}"/>
      </w:docPartPr>
      <w:docPartBody>
        <w:p w:rsidR="00FD0BE3" w:rsidRDefault="00C67C34" w:rsidP="00C67C34">
          <w:pPr>
            <w:pStyle w:val="D46FE6B495094FB88F6C5A67010BFEEE"/>
          </w:pPr>
          <w:r w:rsidRPr="003967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C085A210E246A585F621071987F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E93C4E-2375-46A7-8B0E-31FBC155C5AD}"/>
      </w:docPartPr>
      <w:docPartBody>
        <w:p w:rsidR="00FD0BE3" w:rsidRDefault="00C67C34" w:rsidP="00C67C34">
          <w:pPr>
            <w:pStyle w:val="A5C085A210E246A585F621071987F2E8"/>
          </w:pPr>
          <w:r w:rsidRPr="0039675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6B"/>
    <w:rsid w:val="000318C7"/>
    <w:rsid w:val="00036AA4"/>
    <w:rsid w:val="00043F49"/>
    <w:rsid w:val="000505EE"/>
    <w:rsid w:val="00081267"/>
    <w:rsid w:val="0009683C"/>
    <w:rsid w:val="000A6F82"/>
    <w:rsid w:val="000A711A"/>
    <w:rsid w:val="000A7DFB"/>
    <w:rsid w:val="00100277"/>
    <w:rsid w:val="00164A09"/>
    <w:rsid w:val="00185820"/>
    <w:rsid w:val="00191B47"/>
    <w:rsid w:val="001D4CD4"/>
    <w:rsid w:val="001D652D"/>
    <w:rsid w:val="00252118"/>
    <w:rsid w:val="0026715F"/>
    <w:rsid w:val="00271CFA"/>
    <w:rsid w:val="002B1335"/>
    <w:rsid w:val="002E135A"/>
    <w:rsid w:val="00312703"/>
    <w:rsid w:val="00335B81"/>
    <w:rsid w:val="0036290E"/>
    <w:rsid w:val="003826E3"/>
    <w:rsid w:val="003A57AA"/>
    <w:rsid w:val="003B2AFA"/>
    <w:rsid w:val="003E1404"/>
    <w:rsid w:val="003F250B"/>
    <w:rsid w:val="00407337"/>
    <w:rsid w:val="004911B3"/>
    <w:rsid w:val="00496675"/>
    <w:rsid w:val="004C4F27"/>
    <w:rsid w:val="00500314"/>
    <w:rsid w:val="00507D4A"/>
    <w:rsid w:val="005232E3"/>
    <w:rsid w:val="0056205B"/>
    <w:rsid w:val="00567B2A"/>
    <w:rsid w:val="005C2B13"/>
    <w:rsid w:val="005C5200"/>
    <w:rsid w:val="00604568"/>
    <w:rsid w:val="006062F7"/>
    <w:rsid w:val="00636E57"/>
    <w:rsid w:val="006524F8"/>
    <w:rsid w:val="00660D3B"/>
    <w:rsid w:val="006825D6"/>
    <w:rsid w:val="006827EE"/>
    <w:rsid w:val="006A629B"/>
    <w:rsid w:val="00701C6D"/>
    <w:rsid w:val="00762260"/>
    <w:rsid w:val="007678AB"/>
    <w:rsid w:val="007B39C5"/>
    <w:rsid w:val="007E5873"/>
    <w:rsid w:val="00803F1D"/>
    <w:rsid w:val="00855193"/>
    <w:rsid w:val="008650BF"/>
    <w:rsid w:val="008D004F"/>
    <w:rsid w:val="008D0E75"/>
    <w:rsid w:val="008F0AA1"/>
    <w:rsid w:val="00900833"/>
    <w:rsid w:val="00900E6F"/>
    <w:rsid w:val="009074E5"/>
    <w:rsid w:val="0091610A"/>
    <w:rsid w:val="0092162E"/>
    <w:rsid w:val="00944378"/>
    <w:rsid w:val="009516BD"/>
    <w:rsid w:val="00965EC4"/>
    <w:rsid w:val="00995994"/>
    <w:rsid w:val="009B3694"/>
    <w:rsid w:val="009D242A"/>
    <w:rsid w:val="009D2A16"/>
    <w:rsid w:val="009F186B"/>
    <w:rsid w:val="00A223A4"/>
    <w:rsid w:val="00A63324"/>
    <w:rsid w:val="00AA0F56"/>
    <w:rsid w:val="00AC0BDF"/>
    <w:rsid w:val="00B06F3C"/>
    <w:rsid w:val="00B14523"/>
    <w:rsid w:val="00B24BB0"/>
    <w:rsid w:val="00B5290D"/>
    <w:rsid w:val="00B61304"/>
    <w:rsid w:val="00B85A84"/>
    <w:rsid w:val="00B86220"/>
    <w:rsid w:val="00B92A81"/>
    <w:rsid w:val="00BF40A6"/>
    <w:rsid w:val="00C03DC7"/>
    <w:rsid w:val="00C4647A"/>
    <w:rsid w:val="00C67C34"/>
    <w:rsid w:val="00C812A3"/>
    <w:rsid w:val="00C82841"/>
    <w:rsid w:val="00CF0EDB"/>
    <w:rsid w:val="00D0643E"/>
    <w:rsid w:val="00D16EB0"/>
    <w:rsid w:val="00D235D6"/>
    <w:rsid w:val="00D271A3"/>
    <w:rsid w:val="00D351C6"/>
    <w:rsid w:val="00D52FB4"/>
    <w:rsid w:val="00D66FAD"/>
    <w:rsid w:val="00DF4982"/>
    <w:rsid w:val="00DF4C38"/>
    <w:rsid w:val="00E07826"/>
    <w:rsid w:val="00E17CD6"/>
    <w:rsid w:val="00E50487"/>
    <w:rsid w:val="00E72A69"/>
    <w:rsid w:val="00E73792"/>
    <w:rsid w:val="00E820B2"/>
    <w:rsid w:val="00E87577"/>
    <w:rsid w:val="00EC1E8A"/>
    <w:rsid w:val="00ED6847"/>
    <w:rsid w:val="00F04ECA"/>
    <w:rsid w:val="00F144D3"/>
    <w:rsid w:val="00F505A1"/>
    <w:rsid w:val="00F64EED"/>
    <w:rsid w:val="00F84756"/>
    <w:rsid w:val="00F86691"/>
    <w:rsid w:val="00FC2707"/>
    <w:rsid w:val="00FC5BEE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7C34"/>
    <w:rPr>
      <w:color w:val="808080"/>
    </w:rPr>
  </w:style>
  <w:style w:type="paragraph" w:customStyle="1" w:styleId="7B413241E5134DD587019AC6361A1544">
    <w:name w:val="7B413241E5134DD587019AC6361A1544"/>
    <w:rsid w:val="009F186B"/>
  </w:style>
  <w:style w:type="paragraph" w:customStyle="1" w:styleId="2ED2A73C13994A928A087AD8BF256407">
    <w:name w:val="2ED2A73C13994A928A087AD8BF256407"/>
    <w:rsid w:val="00C67C34"/>
  </w:style>
  <w:style w:type="paragraph" w:customStyle="1" w:styleId="2D6CC14D554345F2B6836AB043081B35">
    <w:name w:val="2D6CC14D554345F2B6836AB043081B35"/>
    <w:rsid w:val="00C67C34"/>
  </w:style>
  <w:style w:type="paragraph" w:customStyle="1" w:styleId="88CECA6707AD4A66BA67293D0F521C32">
    <w:name w:val="88CECA6707AD4A66BA67293D0F521C32"/>
    <w:rsid w:val="00C67C34"/>
  </w:style>
  <w:style w:type="paragraph" w:customStyle="1" w:styleId="1FF95B3EF2C24FC6B02E93C765EDE16E">
    <w:name w:val="1FF95B3EF2C24FC6B02E93C765EDE16E"/>
    <w:rsid w:val="00C67C34"/>
  </w:style>
  <w:style w:type="paragraph" w:customStyle="1" w:styleId="D46FE6B495094FB88F6C5A67010BFEEE">
    <w:name w:val="D46FE6B495094FB88F6C5A67010BFEEE"/>
    <w:rsid w:val="00C67C34"/>
  </w:style>
  <w:style w:type="paragraph" w:customStyle="1" w:styleId="A5C085A210E246A585F621071987F2E8">
    <w:name w:val="A5C085A210E246A585F621071987F2E8"/>
    <w:rsid w:val="00C67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7848</Words>
  <Characters>44739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 Maurice</dc:creator>
  <cp:keywords/>
  <dc:description/>
  <cp:lastModifiedBy>user2</cp:lastModifiedBy>
  <cp:revision>3</cp:revision>
  <dcterms:created xsi:type="dcterms:W3CDTF">2021-07-05T06:50:00Z</dcterms:created>
  <dcterms:modified xsi:type="dcterms:W3CDTF">2021-07-05T06:50:00Z</dcterms:modified>
</cp:coreProperties>
</file>